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C7" w:rsidRDefault="001B45C7" w:rsidP="007D13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5"/>
        <w:gridCol w:w="222"/>
      </w:tblGrid>
      <w:tr w:rsidR="0041232A" w:rsidRPr="006D0743" w:rsidTr="0041232A">
        <w:trPr>
          <w:gridAfter w:val="1"/>
          <w:wAfter w:w="1724" w:type="dxa"/>
          <w:trHeight w:val="1379"/>
          <w:jc w:val="center"/>
        </w:trPr>
        <w:tc>
          <w:tcPr>
            <w:tcW w:w="8133" w:type="dxa"/>
          </w:tcPr>
          <w:p w:rsidR="0041232A" w:rsidRPr="00D16C73" w:rsidRDefault="0041232A" w:rsidP="0041232A">
            <w:pPr>
              <w:pStyle w:val="a9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E33B84" w:rsidRPr="0041232A" w:rsidTr="0041232A">
        <w:trPr>
          <w:trHeight w:val="2124"/>
          <w:jc w:val="center"/>
        </w:trPr>
        <w:tc>
          <w:tcPr>
            <w:tcW w:w="8133" w:type="dxa"/>
          </w:tcPr>
          <w:p w:rsidR="0041232A" w:rsidRPr="0041232A" w:rsidRDefault="0041232A" w:rsidP="0041232A">
            <w:pPr>
              <w:pStyle w:val="a9"/>
              <w:ind w:left="-284" w:firstLine="284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057FF58" wp14:editId="1AEB96B5">
                  <wp:extent cx="6410325" cy="9401175"/>
                  <wp:effectExtent l="0" t="0" r="0" b="0"/>
                  <wp:docPr id="1" name="Рисунок 1" descr="C:\Users\zhura\Desktop\Положения на сайт\на сайт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ura\Desktop\Положения на сайт\на сайт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940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E33B84" w:rsidRPr="00E33B84" w:rsidRDefault="00E33B84" w:rsidP="00F65174">
            <w:pPr>
              <w:shd w:val="clear" w:color="auto" w:fill="FFFFFF"/>
              <w:autoSpaceDN w:val="0"/>
              <w:adjustRightInd w:val="0"/>
              <w:rPr>
                <w:bCs/>
                <w:color w:val="000000"/>
                <w:szCs w:val="28"/>
                <w:lang w:val="ru-RU"/>
              </w:rPr>
            </w:pPr>
          </w:p>
        </w:tc>
      </w:tr>
    </w:tbl>
    <w:p w:rsidR="001B45C7" w:rsidRPr="0087793D" w:rsidRDefault="001B45C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6"/>
        </w:numPr>
        <w:tabs>
          <w:tab w:val="num" w:pos="702"/>
        </w:tabs>
        <w:overflowPunct w:val="0"/>
        <w:autoSpaceDE w:val="0"/>
        <w:autoSpaceDN w:val="0"/>
        <w:adjustRightInd w:val="0"/>
        <w:spacing w:after="0" w:line="218" w:lineRule="auto"/>
        <w:ind w:left="421" w:firstLine="6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Обращаться к воспитателям, администрации </w:t>
      </w:r>
      <w:r w:rsidR="006D0743">
        <w:rPr>
          <w:rFonts w:ascii="Times New Roman" w:hAnsi="Times New Roman"/>
          <w:sz w:val="28"/>
          <w:szCs w:val="28"/>
          <w:lang w:val="ru-RU"/>
        </w:rPr>
        <w:t>ДОУ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, а в случае необходимости, в вышестоящую организацию для разрешения конфликтных ситуаций, касающихся ребенка.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6"/>
        </w:numPr>
        <w:tabs>
          <w:tab w:val="num" w:pos="641"/>
        </w:tabs>
        <w:overflowPunct w:val="0"/>
        <w:autoSpaceDE w:val="0"/>
        <w:autoSpaceDN w:val="0"/>
        <w:adjustRightInd w:val="0"/>
        <w:spacing w:after="0" w:line="238" w:lineRule="auto"/>
        <w:ind w:left="641" w:hanging="214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Избирать и быть избранным в родительский комитет ДОУ.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6"/>
        </w:numPr>
        <w:tabs>
          <w:tab w:val="num" w:pos="631"/>
        </w:tabs>
        <w:overflowPunct w:val="0"/>
        <w:autoSpaceDE w:val="0"/>
        <w:autoSpaceDN w:val="0"/>
        <w:adjustRightInd w:val="0"/>
        <w:spacing w:after="0" w:line="208" w:lineRule="auto"/>
        <w:ind w:left="561" w:hanging="134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Принимать участие и выражать свое мнение на общих и групповых родительских собраниях.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6"/>
        </w:numPr>
        <w:tabs>
          <w:tab w:val="num" w:pos="631"/>
        </w:tabs>
        <w:overflowPunct w:val="0"/>
        <w:autoSpaceDE w:val="0"/>
        <w:autoSpaceDN w:val="0"/>
        <w:adjustRightInd w:val="0"/>
        <w:spacing w:after="0" w:line="223" w:lineRule="auto"/>
        <w:ind w:left="561" w:hanging="134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Принимать участие в работе педагогического совета ДОУ с правом совещательного голоса, в том числе присутствовать на заседаниях педагогического совета ДОУ и принимать участие в обсуждении вопросов, касающихся развития и поведения их ребенка.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7D13DC" w:rsidRDefault="001B45C7" w:rsidP="006D074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13DC">
        <w:rPr>
          <w:rFonts w:ascii="Times New Roman" w:hAnsi="Times New Roman"/>
          <w:sz w:val="28"/>
          <w:szCs w:val="28"/>
          <w:lang w:val="ru-RU"/>
        </w:rPr>
        <w:t xml:space="preserve">Знакомиться с уставом, лицензией на </w:t>
      </w:r>
      <w:proofErr w:type="gramStart"/>
      <w:r w:rsidRPr="007D13DC">
        <w:rPr>
          <w:rFonts w:ascii="Times New Roman" w:hAnsi="Times New Roman"/>
          <w:sz w:val="28"/>
          <w:szCs w:val="28"/>
          <w:lang w:val="ru-RU"/>
        </w:rPr>
        <w:t>право ведения</w:t>
      </w:r>
      <w:proofErr w:type="gramEnd"/>
      <w:r w:rsidRPr="007D13DC">
        <w:rPr>
          <w:rFonts w:ascii="Times New Roman" w:hAnsi="Times New Roman"/>
          <w:sz w:val="28"/>
          <w:szCs w:val="28"/>
          <w:lang w:val="ru-RU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ДОУ, </w:t>
      </w:r>
      <w:bookmarkStart w:id="1" w:name="page5"/>
      <w:bookmarkEnd w:id="1"/>
      <w:r w:rsidRPr="007D13DC">
        <w:rPr>
          <w:rFonts w:ascii="Times New Roman" w:hAnsi="Times New Roman"/>
          <w:sz w:val="28"/>
          <w:szCs w:val="28"/>
          <w:lang w:val="ru-RU"/>
        </w:rPr>
        <w:t>локальными актами и другими документами, регламентирующими организацию образовательного процесса.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7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19" w:lineRule="auto"/>
        <w:ind w:left="561" w:hanging="134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Знакомиться с ходом и содержанием образовательного процесса: посещать НОД в группе, в которой воспитывается ребенок, с разрешения администрации ДОУ и согласия воспитателя.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23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7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воспитанников обязаны: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7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09" w:lineRule="auto"/>
        <w:ind w:left="421" w:firstLine="6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Взаимодействовать с работниками ДОУ на основе взаимного уважения и такта.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7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08" w:lineRule="auto"/>
        <w:ind w:left="421" w:firstLine="6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При посещении ДОУ соблюдать требования администрации и правила внутреннего распорядка.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 w:rsidP="006D074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741" w:right="500" w:hanging="1234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t>3.Ознакомление родителей с нормативно-правовыми документами, регламентирующими образовательный процесс.</w:t>
      </w: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3.1 ДОУ предоставляет возможность родителям (законным представителям) ознакомиться с ходом и содержанием образовательного процесса, использовать для этого следующие источники получения информации: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Сайт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Pr="0087793D" w:rsidRDefault="001B45C7">
      <w:pPr>
        <w:widowControl w:val="0"/>
        <w:numPr>
          <w:ilvl w:val="1"/>
          <w:numId w:val="8"/>
        </w:numPr>
        <w:tabs>
          <w:tab w:val="clear" w:pos="1440"/>
          <w:tab w:val="num" w:pos="241"/>
        </w:tabs>
        <w:overflowPunct w:val="0"/>
        <w:autoSpaceDE w:val="0"/>
        <w:autoSpaceDN w:val="0"/>
        <w:adjustRightInd w:val="0"/>
        <w:spacing w:after="0" w:line="239" w:lineRule="auto"/>
        <w:ind w:left="241" w:hanging="1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 ДОУ по итогам работы за прошедший учебный год; </w:t>
      </w: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39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Информационные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стенды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Локальные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общеобразовательная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Расписание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НОД;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</w:rPr>
      </w:pPr>
    </w:p>
    <w:p w:rsidR="001B45C7" w:rsidRPr="0087793D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План работы </w:t>
      </w:r>
      <w:r>
        <w:rPr>
          <w:rFonts w:ascii="Times New Roman" w:hAnsi="Times New Roman"/>
          <w:sz w:val="28"/>
          <w:szCs w:val="28"/>
          <w:lang w:val="ru-RU"/>
        </w:rPr>
        <w:t>ДОУ на учебный год.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801" w:right="500" w:hanging="1313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t xml:space="preserve">4. Порядок посещение НОД и досуговых мероприятий родителями </w:t>
      </w:r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(законными представителями) воспитанников.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" w:firstLine="70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4.1. Родители (законные представители) воспитанников имеют право на посещение НОД и досуговых мероприятий в ДОУ.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9"/>
        </w:numPr>
        <w:tabs>
          <w:tab w:val="clear" w:pos="720"/>
          <w:tab w:val="num" w:pos="565"/>
        </w:tabs>
        <w:overflowPunct w:val="0"/>
        <w:autoSpaceDE w:val="0"/>
        <w:autoSpaceDN w:val="0"/>
        <w:adjustRightInd w:val="0"/>
        <w:spacing w:after="0" w:line="259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согласовывают с представителем администрации ДОУ (заведующий, </w:t>
      </w:r>
      <w:r w:rsidR="006D0743">
        <w:rPr>
          <w:rFonts w:ascii="Times New Roman" w:hAnsi="Times New Roman"/>
          <w:sz w:val="28"/>
          <w:szCs w:val="28"/>
          <w:lang w:val="ru-RU"/>
        </w:rPr>
        <w:t>старший воспитатель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) свое намерение посетить НОД и (или) досуговые мероприятия в группе, где воспитывается их ребенок, с указанием даты посещения.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9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3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Согласование осуществляется не позднее, чем за один день до заявленной даты посещения ДОУ на </w:t>
      </w:r>
      <w:r>
        <w:rPr>
          <w:rFonts w:ascii="Times New Roman" w:hAnsi="Times New Roman"/>
          <w:sz w:val="28"/>
          <w:szCs w:val="28"/>
          <w:lang w:val="ru-RU"/>
        </w:rPr>
        <w:t>письменной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 основе.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9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after="0" w:line="233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ДОУ своевременно информирует педагога о посещении НОД и досуговых мероприятий. </w:t>
      </w:r>
    </w:p>
    <w:p w:rsidR="001B45C7" w:rsidRPr="0087793D" w:rsidRDefault="001B45C7">
      <w:pPr>
        <w:widowControl w:val="0"/>
        <w:numPr>
          <w:ilvl w:val="0"/>
          <w:numId w:val="10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59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7"/>
      <w:bookmarkEnd w:id="2"/>
      <w:r w:rsidRPr="0087793D">
        <w:rPr>
          <w:rFonts w:ascii="Times New Roman" w:hAnsi="Times New Roman"/>
          <w:sz w:val="28"/>
          <w:szCs w:val="28"/>
          <w:lang w:val="ru-RU"/>
        </w:rPr>
        <w:t>Пр</w:t>
      </w:r>
      <w:r w:rsidR="00E33B84">
        <w:rPr>
          <w:rFonts w:ascii="Times New Roman" w:hAnsi="Times New Roman"/>
          <w:sz w:val="28"/>
          <w:szCs w:val="28"/>
          <w:lang w:val="ru-RU"/>
        </w:rPr>
        <w:t>едставители администрация ДОУ (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заведующий, </w:t>
      </w:r>
      <w:r w:rsidR="006D0743">
        <w:rPr>
          <w:rFonts w:ascii="Times New Roman" w:hAnsi="Times New Roman"/>
          <w:sz w:val="28"/>
          <w:szCs w:val="28"/>
          <w:lang w:val="ru-RU"/>
        </w:rPr>
        <w:t>старший воспитатель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) имеют право сопровождать родителя (законного представителя) во время посещения НОД или делегировать это право педагогу-психологу, педагогу высшей квалификационной категории.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021B8E" w:rsidRDefault="001B45C7" w:rsidP="00021B8E">
      <w:pPr>
        <w:widowControl w:val="0"/>
        <w:numPr>
          <w:ilvl w:val="0"/>
          <w:numId w:val="10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48" w:lineRule="exact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021B8E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 день посещения НОД и досуговых мероприятий обязаны: </w:t>
      </w:r>
    </w:p>
    <w:p w:rsidR="001B45C7" w:rsidRDefault="001B45C7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верхнюю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одежду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1B45C7" w:rsidRPr="00D04F76" w:rsidRDefault="001B45C7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D04F76">
        <w:rPr>
          <w:rFonts w:ascii="Times New Roman" w:hAnsi="Times New Roman"/>
          <w:sz w:val="28"/>
          <w:szCs w:val="28"/>
          <w:lang w:val="ru-RU"/>
        </w:rPr>
        <w:t xml:space="preserve">заранее прибыть в ДОУ; </w:t>
      </w:r>
    </w:p>
    <w:p w:rsidR="001B45C7" w:rsidRPr="0087793D" w:rsidRDefault="001B45C7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сообщить о своем прибытии представителю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ДОУ;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Default="001B45C7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нарушать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установленный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1B45C7" w:rsidRPr="00021B8E" w:rsidRDefault="001B45C7" w:rsidP="00021B8E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00" w:lineRule="exact"/>
        <w:ind w:left="721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021B8E">
        <w:rPr>
          <w:rFonts w:ascii="Times New Roman" w:hAnsi="Times New Roman"/>
          <w:sz w:val="28"/>
          <w:szCs w:val="28"/>
          <w:lang w:val="ru-RU"/>
        </w:rPr>
        <w:t xml:space="preserve">не выходить из кабинета до окончания занятий.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4.7. Родители (законные представители) в день посещения НОД и досуговых мероприятий имеют право: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11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участвовать в анализе занятий и мероприятий, высказывать свое мнение;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11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получить консультацию по интересующим вопросам;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11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обратиться к заведующей по дальнейшему решению вопросов.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t>5. Оформление документов при посещении НОД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 w:firstLine="698"/>
        <w:jc w:val="both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Результаты посещения занятий всеми участниками образовательного процесса обязательно оформляются документально.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 w:rsidP="007D13D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"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При посещении занятий администрацией, родителями (законными представителями) воспитанников анализ фиксируется в тетради 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 w:rsidRPr="0087793D">
        <w:rPr>
          <w:rFonts w:ascii="Times New Roman" w:hAnsi="Times New Roman"/>
          <w:sz w:val="28"/>
          <w:szCs w:val="28"/>
          <w:lang w:val="ru-RU"/>
        </w:rPr>
        <w:t>.</w:t>
      </w: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 w:right="20" w:firstLine="209"/>
        <w:jc w:val="both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В</w:t>
      </w:r>
      <w:r w:rsidR="00E33B84">
        <w:rPr>
          <w:rFonts w:ascii="Times New Roman" w:hAnsi="Times New Roman"/>
          <w:sz w:val="28"/>
          <w:szCs w:val="28"/>
          <w:lang w:val="ru-RU"/>
        </w:rPr>
        <w:t xml:space="preserve"> зависимости от значимости для </w:t>
      </w:r>
      <w:r w:rsidRPr="0087793D">
        <w:rPr>
          <w:rFonts w:ascii="Times New Roman" w:hAnsi="Times New Roman"/>
          <w:sz w:val="28"/>
          <w:szCs w:val="28"/>
          <w:lang w:val="ru-RU"/>
        </w:rPr>
        <w:t>ДОУ результатов посещения занятий пишется справка, которая обсуждается и визируется: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Default="001B45C7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заседании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361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совещании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заведующей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361"/>
        <w:jc w:val="both"/>
        <w:rPr>
          <w:rFonts w:ascii="Symbol" w:hAnsi="Symbol" w:cs="Symbol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</w:rPr>
      </w:pPr>
    </w:p>
    <w:sectPr w:rsidR="001B45C7" w:rsidSect="00180ABF">
      <w:pgSz w:w="11906" w:h="16838"/>
      <w:pgMar w:top="910" w:right="840" w:bottom="1440" w:left="1419" w:header="720" w:footer="720" w:gutter="0"/>
      <w:cols w:space="720" w:equalWidth="0">
        <w:col w:w="964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C0" w:rsidRDefault="00005DC0" w:rsidP="007D13DC">
      <w:pPr>
        <w:spacing w:after="0" w:line="240" w:lineRule="auto"/>
      </w:pPr>
      <w:r>
        <w:separator/>
      </w:r>
    </w:p>
  </w:endnote>
  <w:endnote w:type="continuationSeparator" w:id="0">
    <w:p w:rsidR="00005DC0" w:rsidRDefault="00005DC0" w:rsidP="007D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C0" w:rsidRDefault="00005DC0" w:rsidP="007D13DC">
      <w:pPr>
        <w:spacing w:after="0" w:line="240" w:lineRule="auto"/>
      </w:pPr>
      <w:r>
        <w:separator/>
      </w:r>
    </w:p>
  </w:footnote>
  <w:footnote w:type="continuationSeparator" w:id="0">
    <w:p w:rsidR="00005DC0" w:rsidRDefault="00005DC0" w:rsidP="007D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5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952"/>
    <w:multiLevelType w:val="hybridMultilevel"/>
    <w:tmpl w:val="00005F90"/>
    <w:lvl w:ilvl="0" w:tplc="00001649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5AB4779"/>
    <w:multiLevelType w:val="hybridMultilevel"/>
    <w:tmpl w:val="68A4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93525"/>
    <w:rsid w:val="00005DC0"/>
    <w:rsid w:val="00021B8E"/>
    <w:rsid w:val="000E675D"/>
    <w:rsid w:val="00180ABF"/>
    <w:rsid w:val="001B45C7"/>
    <w:rsid w:val="00237C23"/>
    <w:rsid w:val="00276713"/>
    <w:rsid w:val="0041232A"/>
    <w:rsid w:val="00486CF1"/>
    <w:rsid w:val="006D0743"/>
    <w:rsid w:val="007D13DC"/>
    <w:rsid w:val="00845B6A"/>
    <w:rsid w:val="0087793D"/>
    <w:rsid w:val="008A4427"/>
    <w:rsid w:val="008D0EFB"/>
    <w:rsid w:val="0097431E"/>
    <w:rsid w:val="00A0192B"/>
    <w:rsid w:val="00A85D5B"/>
    <w:rsid w:val="00A93525"/>
    <w:rsid w:val="00B434F5"/>
    <w:rsid w:val="00B53C6E"/>
    <w:rsid w:val="00BF60A8"/>
    <w:rsid w:val="00D04F76"/>
    <w:rsid w:val="00D4627D"/>
    <w:rsid w:val="00DB4146"/>
    <w:rsid w:val="00E32AE1"/>
    <w:rsid w:val="00E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3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13DC"/>
    <w:rPr>
      <w:sz w:val="22"/>
      <w:lang w:val="en-US" w:eastAsia="en-US"/>
    </w:rPr>
  </w:style>
  <w:style w:type="paragraph" w:styleId="a5">
    <w:name w:val="footer"/>
    <w:basedOn w:val="a"/>
    <w:link w:val="a6"/>
    <w:uiPriority w:val="99"/>
    <w:rsid w:val="007D13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13DC"/>
    <w:rPr>
      <w:sz w:val="22"/>
      <w:lang w:val="en-US" w:eastAsia="en-US"/>
    </w:rPr>
  </w:style>
  <w:style w:type="paragraph" w:styleId="a7">
    <w:name w:val="Normal (Web)"/>
    <w:basedOn w:val="a"/>
    <w:uiPriority w:val="99"/>
    <w:rsid w:val="006D0743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styleId="a8">
    <w:name w:val="Strong"/>
    <w:basedOn w:val="a0"/>
    <w:qFormat/>
    <w:locked/>
    <w:rsid w:val="006D0743"/>
    <w:rPr>
      <w:rFonts w:cs="Times New Roman"/>
      <w:b/>
      <w:bCs/>
    </w:rPr>
  </w:style>
  <w:style w:type="paragraph" w:styleId="a9">
    <w:name w:val="No Spacing"/>
    <w:uiPriority w:val="1"/>
    <w:qFormat/>
    <w:rsid w:val="006D0743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1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32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3191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Ж</cp:lastModifiedBy>
  <cp:revision>5</cp:revision>
  <cp:lastPrinted>2020-01-18T07:28:00Z</cp:lastPrinted>
  <dcterms:created xsi:type="dcterms:W3CDTF">2019-11-22T06:54:00Z</dcterms:created>
  <dcterms:modified xsi:type="dcterms:W3CDTF">2020-01-24T04:28:00Z</dcterms:modified>
</cp:coreProperties>
</file>