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653E4" w:rsidTr="002653E4">
        <w:tc>
          <w:tcPr>
            <w:tcW w:w="4928" w:type="dxa"/>
          </w:tcPr>
          <w:p w:rsidR="002653E4" w:rsidRDefault="002653E4" w:rsidP="00A8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31021" w:rsidRDefault="002653E4" w:rsidP="00A8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2653E4" w:rsidRDefault="002653E4" w:rsidP="00A8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№ </w:t>
            </w:r>
          </w:p>
          <w:p w:rsidR="002653E4" w:rsidRDefault="002653E4" w:rsidP="00A82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</w:p>
        </w:tc>
        <w:tc>
          <w:tcPr>
            <w:tcW w:w="4643" w:type="dxa"/>
          </w:tcPr>
          <w:p w:rsidR="002653E4" w:rsidRDefault="002653E4" w:rsidP="00265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УТВЕРЖДЕНО: </w:t>
            </w:r>
          </w:p>
          <w:p w:rsidR="002653E4" w:rsidRDefault="002653E4" w:rsidP="00265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МАДОУ</w:t>
            </w:r>
          </w:p>
          <w:p w:rsidR="002653E4" w:rsidRDefault="002653E4" w:rsidP="00265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№5» </w:t>
            </w:r>
          </w:p>
          <w:p w:rsidR="002653E4" w:rsidRDefault="002653E4" w:rsidP="00265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2653E4" w:rsidRDefault="002653E4" w:rsidP="00A82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82D00" w:rsidRDefault="00A82D00" w:rsidP="00A82D00">
      <w:pPr>
        <w:jc w:val="center"/>
        <w:rPr>
          <w:rFonts w:ascii="Times New Roman" w:hAnsi="Times New Roman"/>
          <w:sz w:val="28"/>
          <w:szCs w:val="28"/>
        </w:rPr>
      </w:pPr>
    </w:p>
    <w:p w:rsidR="00A82D00" w:rsidRDefault="00A82D00" w:rsidP="00A82D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Годовой календарный учебный график </w:t>
      </w:r>
    </w:p>
    <w:p w:rsidR="00A82D00" w:rsidRDefault="0019769D" w:rsidP="00A82D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2018-2019</w:t>
      </w:r>
      <w:r w:rsidR="00A82D00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A82D00" w:rsidRDefault="00A82D00" w:rsidP="00A82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D00" w:rsidRDefault="00A82D00" w:rsidP="00A82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годовому календарному учебному график</w:t>
      </w:r>
      <w:r w:rsidR="0019769D">
        <w:rPr>
          <w:rFonts w:ascii="Times New Roman" w:hAnsi="Times New Roman"/>
          <w:b/>
          <w:sz w:val="28"/>
          <w:szCs w:val="28"/>
        </w:rPr>
        <w:t>у МАДОУ «Детский сад №5» на 2018 - 2019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 МАДОУ «Детский сад №5». Годовой календарный учебный график разработан в соответствии с:  Федеральным законом  «Об образовании в Российской Федерации» (от 29.12.2012 года   № 273-ФЗ), с Федеральным государственным образовательным стандартом дошкольного образования (приказ Министерства образо</w:t>
      </w:r>
      <w:r w:rsidR="00195F7D">
        <w:rPr>
          <w:rFonts w:ascii="Times New Roman" w:hAnsi="Times New Roman"/>
          <w:sz w:val="28"/>
          <w:szCs w:val="28"/>
        </w:rPr>
        <w:t>вания и науки РФ от 17 октября 2</w:t>
      </w:r>
      <w:r>
        <w:rPr>
          <w:rFonts w:ascii="Times New Roman" w:hAnsi="Times New Roman"/>
          <w:sz w:val="28"/>
          <w:szCs w:val="28"/>
        </w:rPr>
        <w:t>013 г. №1155),  Санитарно-эпидемиологическими требованиями к устройству, содержанию и организации режима работы ДОУ (СанПиН 2.4.1. 3049-13), Уставом ДОУ.</w:t>
      </w:r>
    </w:p>
    <w:p w:rsidR="00A82D00" w:rsidRDefault="00214104" w:rsidP="00A82D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2018 – 2019</w:t>
      </w:r>
      <w:r w:rsidR="00A82D00">
        <w:rPr>
          <w:rFonts w:ascii="Times New Roman" w:hAnsi="Times New Roman"/>
          <w:sz w:val="28"/>
          <w:szCs w:val="28"/>
        </w:rPr>
        <w:t xml:space="preserve"> учебном году МАДОУ «Детский сад № 5», реализует </w:t>
      </w:r>
      <w:r w:rsidR="00770FDE">
        <w:rPr>
          <w:rFonts w:ascii="Times New Roman" w:hAnsi="Times New Roman"/>
          <w:sz w:val="28"/>
          <w:szCs w:val="28"/>
        </w:rPr>
        <w:t xml:space="preserve">основную </w:t>
      </w:r>
      <w:r w:rsidR="00A82D00">
        <w:rPr>
          <w:rFonts w:ascii="Times New Roman" w:hAnsi="Times New Roman"/>
          <w:sz w:val="28"/>
          <w:szCs w:val="28"/>
        </w:rPr>
        <w:t>общеобразовательную программу</w:t>
      </w:r>
      <w:r w:rsidR="00770FDE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A82D00">
        <w:rPr>
          <w:rFonts w:ascii="Times New Roman" w:hAnsi="Times New Roman"/>
          <w:sz w:val="28"/>
          <w:szCs w:val="28"/>
        </w:rPr>
        <w:t xml:space="preserve">, разработанную на основе общеобразовательной программы «От рождения до школы» под ред.  Н. Е. </w:t>
      </w:r>
      <w:proofErr w:type="spellStart"/>
      <w:r w:rsidR="00A82D00">
        <w:rPr>
          <w:rFonts w:ascii="Times New Roman" w:hAnsi="Times New Roman"/>
          <w:sz w:val="28"/>
          <w:szCs w:val="28"/>
        </w:rPr>
        <w:t>Вераксы</w:t>
      </w:r>
      <w:proofErr w:type="spellEnd"/>
      <w:r w:rsidR="00A82D00">
        <w:rPr>
          <w:rFonts w:ascii="Times New Roman" w:hAnsi="Times New Roman"/>
          <w:sz w:val="28"/>
          <w:szCs w:val="28"/>
        </w:rPr>
        <w:t>, Т.С. Комаровой, М.А. Васильевой</w:t>
      </w:r>
      <w:r w:rsidR="00A82D00">
        <w:rPr>
          <w:rFonts w:ascii="Times New Roman" w:hAnsi="Times New Roman"/>
          <w:b/>
          <w:sz w:val="28"/>
          <w:szCs w:val="28"/>
        </w:rPr>
        <w:t>.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Содержание годового календарного учебного графика включает в себя следующее: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ДОУ;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проводимых праздников для воспитанников;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дни;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 ДОУ в летний период.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Годовой календарный учебный график обсуждается и принимается Педагогическим советом и утверждается приказом  ДОУ до начала учебного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года. Все изменения, вносимые ДОУ в годовой календарный учебный график, утверждаются приказом  по согласованию с учредителем и доводятся до всех участников образовательного процесса.    </w:t>
      </w:r>
    </w:p>
    <w:p w:rsidR="00A82D00" w:rsidRDefault="00A82D00" w:rsidP="00A82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5» 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00" w:rsidRDefault="00A82D00" w:rsidP="00A82D00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учебного года  в  МАДОУ «Детский сад № 5»:</w:t>
      </w:r>
    </w:p>
    <w:p w:rsidR="00A82D00" w:rsidRDefault="00214104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года: 03.09.2018</w:t>
      </w:r>
      <w:r w:rsidR="00A82D00">
        <w:rPr>
          <w:rFonts w:ascii="Times New Roman" w:hAnsi="Times New Roman"/>
          <w:sz w:val="28"/>
          <w:szCs w:val="28"/>
        </w:rPr>
        <w:t xml:space="preserve"> г.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</w:t>
      </w:r>
      <w:r w:rsidR="00214104">
        <w:rPr>
          <w:rFonts w:ascii="Times New Roman" w:hAnsi="Times New Roman"/>
          <w:sz w:val="28"/>
          <w:szCs w:val="28"/>
        </w:rPr>
        <w:t>нчание учебного года: 31.05.2019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</w:t>
      </w:r>
      <w:r w:rsidR="002653E4">
        <w:rPr>
          <w:rFonts w:ascii="Times New Roman" w:hAnsi="Times New Roman"/>
          <w:sz w:val="28"/>
          <w:szCs w:val="28"/>
        </w:rPr>
        <w:t>ебного года: 36 недель</w:t>
      </w:r>
      <w:r>
        <w:rPr>
          <w:rFonts w:ascii="Times New Roman" w:hAnsi="Times New Roman"/>
          <w:sz w:val="28"/>
          <w:szCs w:val="28"/>
        </w:rPr>
        <w:t>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</w:t>
      </w:r>
      <w:r w:rsidR="00195F7D">
        <w:rPr>
          <w:rFonts w:ascii="Times New Roman" w:hAnsi="Times New Roman"/>
          <w:sz w:val="28"/>
          <w:szCs w:val="28"/>
        </w:rPr>
        <w:t>ровительный период: с 03.06.2019 г. по 30</w:t>
      </w:r>
      <w:r w:rsidR="00214104">
        <w:rPr>
          <w:rFonts w:ascii="Times New Roman" w:hAnsi="Times New Roman"/>
          <w:sz w:val="28"/>
          <w:szCs w:val="28"/>
        </w:rPr>
        <w:t>.08.2019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в учебном году: с 7.30 до 19.30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в летний оздоровительный период: с 7.30 до 19.30</w:t>
      </w:r>
    </w:p>
    <w:p w:rsidR="00A82D00" w:rsidRDefault="00214104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 3</w:t>
      </w:r>
      <w:r w:rsidR="00A82D00">
        <w:rPr>
          <w:rFonts w:ascii="Times New Roman" w:hAnsi="Times New Roman"/>
          <w:bCs/>
          <w:sz w:val="28"/>
          <w:szCs w:val="28"/>
        </w:rPr>
        <w:t xml:space="preserve"> сентября по 14 сентября - адаптационный, диагностический период.</w:t>
      </w:r>
    </w:p>
    <w:p w:rsidR="00A82D00" w:rsidRDefault="00214104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17 сентября по 29</w:t>
      </w:r>
      <w:r w:rsidR="00A82D00">
        <w:rPr>
          <w:rFonts w:ascii="Times New Roman" w:hAnsi="Times New Roman"/>
          <w:bCs/>
          <w:sz w:val="28"/>
          <w:szCs w:val="28"/>
        </w:rPr>
        <w:t xml:space="preserve"> декабря – учебный период.</w:t>
      </w:r>
    </w:p>
    <w:p w:rsidR="00A82D00" w:rsidRDefault="00214104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24</w:t>
      </w:r>
      <w:r w:rsidR="002653E4">
        <w:rPr>
          <w:rFonts w:ascii="Times New Roman" w:hAnsi="Times New Roman"/>
          <w:bCs/>
          <w:sz w:val="28"/>
          <w:szCs w:val="28"/>
        </w:rPr>
        <w:t xml:space="preserve"> декабря по 29 декабря</w:t>
      </w:r>
      <w:r w:rsidR="00A82D00">
        <w:rPr>
          <w:rFonts w:ascii="Times New Roman" w:hAnsi="Times New Roman"/>
          <w:bCs/>
          <w:sz w:val="28"/>
          <w:szCs w:val="28"/>
        </w:rPr>
        <w:t xml:space="preserve"> – недельные творческие каникулы.</w:t>
      </w:r>
    </w:p>
    <w:p w:rsidR="00A82D00" w:rsidRDefault="00195F7D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09 января по 31</w:t>
      </w:r>
      <w:r w:rsidR="00A82D00">
        <w:rPr>
          <w:rFonts w:ascii="Times New Roman" w:hAnsi="Times New Roman"/>
          <w:bCs/>
          <w:sz w:val="28"/>
          <w:szCs w:val="28"/>
        </w:rPr>
        <w:t xml:space="preserve"> мая - учебный период.</w:t>
      </w:r>
    </w:p>
    <w:p w:rsidR="00A82D00" w:rsidRDefault="00195F7D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</w:t>
      </w:r>
      <w:r w:rsidR="00A82D00">
        <w:rPr>
          <w:rFonts w:ascii="Times New Roman" w:hAnsi="Times New Roman"/>
          <w:bCs/>
          <w:sz w:val="28"/>
          <w:szCs w:val="28"/>
        </w:rPr>
        <w:t xml:space="preserve"> мая по 31 мая – диагностический период.</w:t>
      </w:r>
    </w:p>
    <w:p w:rsidR="00A82D00" w:rsidRDefault="00214104" w:rsidP="00A82D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3 июня по 30</w:t>
      </w:r>
      <w:r w:rsidR="00A82D00">
        <w:rPr>
          <w:rFonts w:ascii="Times New Roman" w:hAnsi="Times New Roman"/>
          <w:bCs/>
          <w:sz w:val="28"/>
          <w:szCs w:val="28"/>
        </w:rPr>
        <w:t xml:space="preserve"> августа – летний оздоровительный период.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00" w:rsidRDefault="00A82D00" w:rsidP="00A82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неделю:</w:t>
      </w:r>
    </w:p>
    <w:p w:rsidR="00A82D00" w:rsidRDefault="00A82D00" w:rsidP="00A82D0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учебной  недели - пять дней;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занятий в неделю в   группах: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лет до 3 лет    - 10 занятий (продолжительность – 10 мин)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лет до 4 лет    - 11 занятий (продолжительность – 15 мин)</w:t>
      </w:r>
    </w:p>
    <w:p w:rsidR="00A82D00" w:rsidRDefault="00A82D00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лет до 5 лет    - 12 занятий (продолжительность – 20 мин)</w:t>
      </w:r>
    </w:p>
    <w:p w:rsidR="00A82D00" w:rsidRDefault="00195F7D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лет до 6 лет    - 15</w:t>
      </w:r>
      <w:r w:rsidR="00A82D00">
        <w:rPr>
          <w:rFonts w:ascii="Times New Roman" w:hAnsi="Times New Roman"/>
          <w:sz w:val="28"/>
          <w:szCs w:val="28"/>
        </w:rPr>
        <w:t xml:space="preserve"> занятий (продолжительность – 25 мин)</w:t>
      </w:r>
    </w:p>
    <w:p w:rsidR="00A82D00" w:rsidRDefault="00195F7D" w:rsidP="00A8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6 лет до 7 лет    - 17 </w:t>
      </w:r>
      <w:r w:rsidR="00A82D00">
        <w:rPr>
          <w:rFonts w:ascii="Times New Roman" w:hAnsi="Times New Roman"/>
          <w:sz w:val="28"/>
          <w:szCs w:val="28"/>
        </w:rPr>
        <w:t>занятий (продолжительность – 30 мин)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559"/>
        <w:gridCol w:w="2268"/>
      </w:tblGrid>
      <w:tr w:rsidR="00A82D00" w:rsidTr="00A82D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82D00" w:rsidTr="00A82D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00" w:rsidRDefault="00A82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A82D00" w:rsidTr="00A82D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00" w:rsidRDefault="00A82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A82D00" w:rsidTr="00A82D0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00" w:rsidRDefault="00A82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Регламентация образовательного процесса на один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занятия по 10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15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 по 25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 по 30 минут</w:t>
            </w:r>
          </w:p>
        </w:tc>
      </w:tr>
    </w:tbl>
    <w:p w:rsidR="00A82D00" w:rsidRDefault="00A82D00" w:rsidP="00A82D0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Минимальный перерыв между НОД: 10 минут</w:t>
      </w:r>
    </w:p>
    <w:p w:rsidR="00A82D00" w:rsidRDefault="00A82D00" w:rsidP="00A82D0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Реализация непосредственно образовательной деятельности (НОД).</w:t>
      </w:r>
      <w:r>
        <w:rPr>
          <w:rFonts w:ascii="Times New Roman" w:eastAsiaTheme="minorHAnsi" w:hAnsi="Times New Roman"/>
          <w:sz w:val="28"/>
          <w:szCs w:val="28"/>
        </w:rPr>
        <w:t> </w:t>
      </w:r>
    </w:p>
    <w:tbl>
      <w:tblPr>
        <w:tblW w:w="9930" w:type="dxa"/>
        <w:tblInd w:w="108" w:type="dxa"/>
        <w:shd w:val="clear" w:color="auto" w:fill="9CE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162"/>
        <w:gridCol w:w="1245"/>
        <w:gridCol w:w="1083"/>
        <w:gridCol w:w="1085"/>
        <w:gridCol w:w="1946"/>
      </w:tblGrid>
      <w:tr w:rsidR="00A82D00" w:rsidTr="00A82D00">
        <w:trPr>
          <w:trHeight w:val="282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Содержание</w:t>
            </w:r>
          </w:p>
        </w:tc>
        <w:tc>
          <w:tcPr>
            <w:tcW w:w="7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Наименование возрастных групп</w:t>
            </w:r>
          </w:p>
        </w:tc>
      </w:tr>
      <w:tr w:rsidR="00A82D00" w:rsidTr="00A82D00">
        <w:trPr>
          <w:trHeight w:val="84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</w:t>
            </w:r>
            <w:r>
              <w:rPr>
                <w:rFonts w:ascii="Times New Roman" w:eastAsiaTheme="minorHAnsi" w:hAnsi="Times New Roman"/>
              </w:rPr>
              <w:t> младшая группа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II</w:t>
            </w:r>
            <w:r>
              <w:rPr>
                <w:rFonts w:ascii="Times New Roman" w:eastAsiaTheme="minorHAnsi" w:hAnsi="Times New Roman"/>
              </w:rPr>
              <w:t> младшая группа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Средняя группа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Старшая группа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Подготовительная к школе группа</w:t>
            </w:r>
          </w:p>
        </w:tc>
      </w:tr>
      <w:tr w:rsidR="00A82D00" w:rsidTr="00A82D00">
        <w:trPr>
          <w:trHeight w:val="593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Количество возрастных групп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2141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2141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2141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2141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21410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A82D00" w:rsidTr="00A82D0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E3102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  <w:r w:rsidR="00A82D00">
              <w:rPr>
                <w:rFonts w:ascii="Times New Roman" w:eastAsiaTheme="minorHAnsi" w:hAnsi="Times New Roman"/>
              </w:rPr>
              <w:t xml:space="preserve"> групп</w:t>
            </w:r>
          </w:p>
        </w:tc>
      </w:tr>
      <w:tr w:rsidR="00A82D00" w:rsidTr="00A82D00">
        <w:trPr>
          <w:trHeight w:val="3658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F0014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 20</w:t>
            </w:r>
            <w:r w:rsidR="00214104">
              <w:rPr>
                <w:rFonts w:ascii="Times New Roman" w:eastAsiaTheme="minorHAnsi" w:hAnsi="Times New Roman"/>
              </w:rPr>
              <w:t>.05.2019 г. по 31.05.2019</w:t>
            </w:r>
            <w:r w:rsidR="00A82D00">
              <w:rPr>
                <w:rFonts w:ascii="Times New Roman" w:eastAsiaTheme="minorHAnsi" w:hAnsi="Times New Roman"/>
              </w:rPr>
              <w:t xml:space="preserve"> г.</w:t>
            </w:r>
          </w:p>
        </w:tc>
      </w:tr>
      <w:tr w:rsidR="00A82D00" w:rsidTr="00A82D00">
        <w:trPr>
          <w:trHeight w:val="14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Периодичность проведения родительских собраний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собрание – сентябрь - октябрь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собрание – январь - февраль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собрание – апрель - май</w:t>
            </w:r>
          </w:p>
        </w:tc>
      </w:tr>
      <w:tr w:rsidR="00A82D00" w:rsidTr="00A82D00">
        <w:trPr>
          <w:trHeight w:val="224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Праздничные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(выходные) дни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3 ноября</w:t>
            </w:r>
            <w:r>
              <w:rPr>
                <w:rFonts w:ascii="Times New Roman" w:eastAsiaTheme="minorHAnsi" w:hAnsi="Times New Roman"/>
              </w:rPr>
              <w:t xml:space="preserve"> - День народного единства;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01– 09 января </w:t>
            </w:r>
            <w:r>
              <w:rPr>
                <w:rFonts w:ascii="Times New Roman" w:eastAsiaTheme="minorHAnsi" w:hAnsi="Times New Roman"/>
              </w:rPr>
              <w:t>– новогодние каникулы;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23 февраля</w:t>
            </w:r>
            <w:r>
              <w:rPr>
                <w:rFonts w:ascii="Times New Roman" w:eastAsiaTheme="minorHAnsi" w:hAnsi="Times New Roman"/>
              </w:rPr>
              <w:t xml:space="preserve"> – День защитника Отечества;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8 марта</w:t>
            </w:r>
            <w:r>
              <w:rPr>
                <w:rFonts w:ascii="Times New Roman" w:eastAsiaTheme="minorHAnsi" w:hAnsi="Times New Roman"/>
              </w:rPr>
              <w:t xml:space="preserve"> – Международный женский день;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1 мая</w:t>
            </w:r>
            <w:r>
              <w:rPr>
                <w:rFonts w:ascii="Times New Roman" w:eastAsiaTheme="minorHAnsi" w:hAnsi="Times New Roman"/>
              </w:rPr>
              <w:t xml:space="preserve"> – Праздник весны и труда;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8-9 мая</w:t>
            </w:r>
            <w:r>
              <w:rPr>
                <w:rFonts w:ascii="Times New Roman" w:eastAsiaTheme="minorHAnsi" w:hAnsi="Times New Roman"/>
              </w:rPr>
              <w:t xml:space="preserve"> – День Победы;</w:t>
            </w:r>
          </w:p>
          <w:p w:rsidR="00A82D00" w:rsidRDefault="00A82D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12 июня</w:t>
            </w:r>
            <w:r>
              <w:rPr>
                <w:rFonts w:ascii="Times New Roman" w:eastAsiaTheme="minorHAnsi" w:hAnsi="Times New Roman"/>
              </w:rPr>
              <w:t xml:space="preserve"> – День России.</w:t>
            </w:r>
          </w:p>
        </w:tc>
      </w:tr>
    </w:tbl>
    <w:p w:rsidR="00A82D00" w:rsidRDefault="00A82D00" w:rsidP="00A82D00">
      <w:pPr>
        <w:rPr>
          <w:rFonts w:ascii="Times New Roman" w:eastAsiaTheme="minorHAnsi" w:hAnsi="Times New Roman"/>
          <w:sz w:val="28"/>
          <w:szCs w:val="28"/>
        </w:rPr>
      </w:pPr>
    </w:p>
    <w:p w:rsidR="00A82D00" w:rsidRDefault="00A82D00" w:rsidP="00A82D00">
      <w:pPr>
        <w:rPr>
          <w:rFonts w:ascii="Times New Roman" w:eastAsiaTheme="minorHAnsi" w:hAnsi="Times New Roman"/>
          <w:sz w:val="28"/>
          <w:szCs w:val="28"/>
        </w:rPr>
      </w:pPr>
    </w:p>
    <w:p w:rsidR="00A82D00" w:rsidRDefault="00A82D00" w:rsidP="00A82D00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035" w:type="dxa"/>
        <w:shd w:val="clear" w:color="auto" w:fill="9CE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161"/>
        <w:gridCol w:w="1422"/>
        <w:gridCol w:w="17"/>
        <w:gridCol w:w="1292"/>
        <w:gridCol w:w="12"/>
        <w:gridCol w:w="1380"/>
        <w:gridCol w:w="132"/>
        <w:gridCol w:w="2084"/>
      </w:tblGrid>
      <w:tr w:rsidR="00A82D00" w:rsidTr="00A82D00">
        <w:trPr>
          <w:trHeight w:val="711"/>
        </w:trPr>
        <w:tc>
          <w:tcPr>
            <w:tcW w:w="100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Праздничные мероприятия и развлечения</w:t>
            </w:r>
          </w:p>
        </w:tc>
      </w:tr>
      <w:tr w:rsidR="00A82D00" w:rsidTr="00A82D00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D00" w:rsidRDefault="00A82D00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    группа</w:t>
            </w:r>
          </w:p>
          <w:p w:rsidR="00A82D00" w:rsidRDefault="00A82D00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Первая младшая группа</w:t>
            </w:r>
          </w:p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(2 – 3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Вторая младшая группа</w:t>
            </w:r>
          </w:p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(3 – 4 года)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Средняя группа</w:t>
            </w:r>
          </w:p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( 4 – 5 лет)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Старшая группа</w:t>
            </w:r>
          </w:p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(5 – 6 лет)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Подготовительная группа</w:t>
            </w:r>
          </w:p>
          <w:p w:rsidR="00A82D00" w:rsidRDefault="00A82D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( 6 – 7 лет)</w:t>
            </w:r>
          </w:p>
        </w:tc>
      </w:tr>
      <w:tr w:rsidR="00A82D00" w:rsidTr="00A82D00">
        <w:trPr>
          <w:cantSplit/>
          <w:trHeight w:val="46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 знаний</w:t>
            </w:r>
          </w:p>
        </w:tc>
      </w:tr>
      <w:tr w:rsidR="00A82D00" w:rsidTr="00A82D00">
        <w:trPr>
          <w:trHeight w:val="43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Осенние праздники</w:t>
            </w:r>
          </w:p>
        </w:tc>
      </w:tr>
      <w:tr w:rsidR="00A82D00" w:rsidTr="00A82D00">
        <w:trPr>
          <w:trHeight w:val="27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«Концерт для мам»,  посвященных Дню матери</w:t>
            </w:r>
          </w:p>
        </w:tc>
      </w:tr>
      <w:tr w:rsidR="00A82D00" w:rsidTr="00A82D00">
        <w:trPr>
          <w:trHeight w:val="201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Новогодние утренники</w:t>
            </w:r>
          </w:p>
        </w:tc>
      </w:tr>
      <w:tr w:rsidR="00A82D00" w:rsidTr="00A82D00">
        <w:trPr>
          <w:trHeight w:val="44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Рождественские встречи (игровые забавы в группах и на улице)</w:t>
            </w:r>
          </w:p>
        </w:tc>
      </w:tr>
      <w:tr w:rsidR="00A82D00" w:rsidTr="00A82D00">
        <w:trPr>
          <w:trHeight w:val="64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«Я и мой папа»</w:t>
            </w:r>
          </w:p>
        </w:tc>
        <w:tc>
          <w:tcPr>
            <w:tcW w:w="63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Спортивные праздники, развлечения, посвященные Дню Защитника Отечества</w:t>
            </w:r>
          </w:p>
        </w:tc>
      </w:tr>
      <w:tr w:rsidR="00A82D00" w:rsidTr="00A82D00">
        <w:trPr>
          <w:trHeight w:val="412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Праздники, посвященные Международному Женскому Дню</w:t>
            </w:r>
          </w:p>
        </w:tc>
      </w:tr>
      <w:tr w:rsidR="00A82D00" w:rsidTr="00A82D00">
        <w:trPr>
          <w:trHeight w:val="41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Широкая Масленица  (игры и забавы на улице)</w:t>
            </w:r>
          </w:p>
        </w:tc>
      </w:tr>
      <w:tr w:rsidR="00A82D00" w:rsidTr="00A82D00">
        <w:trPr>
          <w:trHeight w:val="169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Игры-забавы со скоморохами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«Праздник – безобразник»</w:t>
            </w:r>
          </w:p>
        </w:tc>
      </w:tr>
      <w:tr w:rsidR="00A82D00" w:rsidTr="00A82D00">
        <w:trPr>
          <w:trHeight w:val="1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 космонавтики</w:t>
            </w:r>
          </w:p>
        </w:tc>
      </w:tr>
      <w:tr w:rsidR="00A82D00" w:rsidTr="00A82D00">
        <w:trPr>
          <w:trHeight w:val="601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«Встреча с Солнышком»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Музыкально-литературная композиция «День  Победы»</w:t>
            </w:r>
          </w:p>
        </w:tc>
      </w:tr>
      <w:tr w:rsidR="00A82D00" w:rsidTr="00A82D00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A82D00" w:rsidRDefault="00A82D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 «До свидания, детский сад»</w:t>
            </w:r>
          </w:p>
        </w:tc>
      </w:tr>
      <w:tr w:rsidR="00A82D00" w:rsidTr="00A82D00">
        <w:trPr>
          <w:trHeight w:val="70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Музыкальное развлечение, посвященное Дню защиты детей.</w:t>
            </w:r>
          </w:p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 – спортивный праздник «Детство – это я и ты» </w:t>
            </w:r>
          </w:p>
        </w:tc>
      </w:tr>
      <w:tr w:rsidR="00A82D00" w:rsidTr="00A82D00">
        <w:trPr>
          <w:trHeight w:val="752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00" w:rsidRDefault="00A82D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Развлечение, посвященное Дню Республики -</w:t>
            </w:r>
          </w:p>
          <w:p w:rsidR="00A82D00" w:rsidRDefault="00A82D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 – спортивный праздник «До свидания, лето!»</w:t>
            </w:r>
          </w:p>
        </w:tc>
      </w:tr>
    </w:tbl>
    <w:p w:rsidR="00A82D00" w:rsidRDefault="00A82D00" w:rsidP="00A82D00">
      <w:pPr>
        <w:rPr>
          <w:rFonts w:ascii="Times New Roman" w:eastAsiaTheme="minorHAnsi" w:hAnsi="Times New Roman"/>
          <w:sz w:val="28"/>
          <w:szCs w:val="28"/>
        </w:rPr>
      </w:pPr>
    </w:p>
    <w:p w:rsidR="00A82D00" w:rsidRDefault="00A82D00" w:rsidP="00A82D00">
      <w:pPr>
        <w:rPr>
          <w:rFonts w:ascii="Times New Roman" w:hAnsi="Times New Roman"/>
          <w:sz w:val="28"/>
          <w:szCs w:val="28"/>
        </w:rPr>
      </w:pPr>
    </w:p>
    <w:p w:rsidR="00A82D00" w:rsidRDefault="00A82D00" w:rsidP="00A82D00"/>
    <w:p w:rsidR="001E0103" w:rsidRDefault="001E0103"/>
    <w:sectPr w:rsidR="001E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D3C"/>
    <w:multiLevelType w:val="hybridMultilevel"/>
    <w:tmpl w:val="756C1DCC"/>
    <w:lvl w:ilvl="0" w:tplc="5C7A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8"/>
    <w:rsid w:val="00023348"/>
    <w:rsid w:val="00195F7D"/>
    <w:rsid w:val="0019769D"/>
    <w:rsid w:val="001E0103"/>
    <w:rsid w:val="00214104"/>
    <w:rsid w:val="002653E4"/>
    <w:rsid w:val="006D6769"/>
    <w:rsid w:val="00770FDE"/>
    <w:rsid w:val="009D5687"/>
    <w:rsid w:val="00A82D00"/>
    <w:rsid w:val="00DA7106"/>
    <w:rsid w:val="00DE5D56"/>
    <w:rsid w:val="00E31021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00"/>
    <w:pPr>
      <w:ind w:left="720"/>
      <w:contextualSpacing/>
    </w:pPr>
  </w:style>
  <w:style w:type="table" w:styleId="a4">
    <w:name w:val="Table Grid"/>
    <w:basedOn w:val="a1"/>
    <w:uiPriority w:val="59"/>
    <w:rsid w:val="002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00"/>
    <w:pPr>
      <w:ind w:left="720"/>
      <w:contextualSpacing/>
    </w:pPr>
  </w:style>
  <w:style w:type="table" w:styleId="a4">
    <w:name w:val="Table Grid"/>
    <w:basedOn w:val="a1"/>
    <w:uiPriority w:val="59"/>
    <w:rsid w:val="002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RePack by Diakov</cp:lastModifiedBy>
  <cp:revision>2</cp:revision>
  <cp:lastPrinted>2017-05-22T08:08:00Z</cp:lastPrinted>
  <dcterms:created xsi:type="dcterms:W3CDTF">2018-11-30T03:39:00Z</dcterms:created>
  <dcterms:modified xsi:type="dcterms:W3CDTF">2018-11-30T03:39:00Z</dcterms:modified>
</cp:coreProperties>
</file>