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A2" w:rsidRPr="00CC1AA2" w:rsidRDefault="00CC1AA2" w:rsidP="00CC1AA2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</w:rPr>
      </w:pPr>
      <w:r w:rsidRPr="00CC1AA2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</w:rPr>
        <w:t>О некоторых мифах и заблуждениях</w:t>
      </w:r>
    </w:p>
    <w:p w:rsidR="00CC1AA2" w:rsidRPr="00CC1AA2" w:rsidRDefault="00CC1AA2" w:rsidP="00CC1AA2">
      <w:pPr>
        <w:shd w:val="clear" w:color="auto" w:fill="FBFDFE"/>
        <w:spacing w:after="0" w:line="240" w:lineRule="auto"/>
        <w:ind w:firstLine="240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C1AA2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Пациент спрашивает у врача:</w:t>
      </w:r>
    </w:p>
    <w:p w:rsidR="00CC1AA2" w:rsidRPr="00CC1AA2" w:rsidRDefault="00CC1AA2" w:rsidP="00CC1AA2">
      <w:pPr>
        <w:shd w:val="clear" w:color="auto" w:fill="FBFDFE"/>
        <w:spacing w:after="0" w:line="240" w:lineRule="auto"/>
        <w:ind w:firstLine="240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C1AA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«Доктор, если я </w:t>
      </w:r>
      <w:proofErr w:type="gramStart"/>
      <w:r w:rsidRPr="00CC1AA2">
        <w:rPr>
          <w:rFonts w:ascii="Arial" w:eastAsia="Times New Roman" w:hAnsi="Arial" w:cs="Arial"/>
          <w:i/>
          <w:iCs/>
          <w:color w:val="000000"/>
          <w:sz w:val="24"/>
          <w:szCs w:val="24"/>
        </w:rPr>
        <w:t>буду</w:t>
      </w:r>
      <w:proofErr w:type="gramEnd"/>
      <w:r w:rsidRPr="00CC1AA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есть моркови больше, правда ли, что моё зрение улучшится?»</w:t>
      </w:r>
    </w:p>
    <w:p w:rsidR="00CC1AA2" w:rsidRPr="00CC1AA2" w:rsidRDefault="00CC1AA2" w:rsidP="00CC1AA2">
      <w:pPr>
        <w:shd w:val="clear" w:color="auto" w:fill="FBFDFE"/>
        <w:spacing w:after="0" w:line="240" w:lineRule="auto"/>
        <w:ind w:firstLine="240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C1AA2">
        <w:rPr>
          <w:rFonts w:ascii="Arial" w:eastAsia="Times New Roman" w:hAnsi="Arial" w:cs="Arial"/>
          <w:i/>
          <w:iCs/>
          <w:color w:val="000000"/>
          <w:sz w:val="24"/>
          <w:szCs w:val="24"/>
        </w:rPr>
        <w:t>Тот отвечает: «Конечно. Вы когда-нибудь видели зайца в очках?»</w:t>
      </w:r>
    </w:p>
    <w:p w:rsidR="00CC1AA2" w:rsidRPr="00CC1AA2" w:rsidRDefault="00CC1AA2" w:rsidP="00CC1AA2">
      <w:pPr>
        <w:shd w:val="clear" w:color="auto" w:fill="FBFDFE"/>
        <w:spacing w:after="0" w:line="240" w:lineRule="auto"/>
        <w:ind w:firstLine="240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C1AA2">
        <w:rPr>
          <w:rFonts w:ascii="Arial" w:eastAsia="Times New Roman" w:hAnsi="Arial" w:cs="Arial"/>
          <w:i/>
          <w:iCs/>
          <w:color w:val="000000"/>
          <w:sz w:val="24"/>
          <w:szCs w:val="24"/>
        </w:rPr>
        <w:t>(Анекдот).</w:t>
      </w:r>
      <w:r w:rsidRPr="00CC1AA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C1AA2" w:rsidRPr="00CC1AA2" w:rsidRDefault="00CC1AA2" w:rsidP="00CC1AA2">
      <w:pPr>
        <w:shd w:val="clear" w:color="auto" w:fill="FBFDFE"/>
        <w:spacing w:after="0" w:line="240" w:lineRule="auto"/>
        <w:ind w:firstLine="240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C1AA2">
        <w:rPr>
          <w:rFonts w:ascii="Arial" w:eastAsia="Times New Roman" w:hAnsi="Arial" w:cs="Arial"/>
          <w:color w:val="000000"/>
          <w:sz w:val="24"/>
          <w:szCs w:val="24"/>
        </w:rPr>
        <w:t>   </w:t>
      </w:r>
    </w:p>
    <w:p w:rsidR="00CC1AA2" w:rsidRPr="00CC1AA2" w:rsidRDefault="00CC1AA2" w:rsidP="00CC1AA2">
      <w:pPr>
        <w:shd w:val="clear" w:color="auto" w:fill="FBFDFE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1AA2">
        <w:rPr>
          <w:rFonts w:ascii="Arial" w:eastAsia="Times New Roman" w:hAnsi="Arial" w:cs="Arial"/>
          <w:color w:val="000000"/>
          <w:sz w:val="24"/>
          <w:szCs w:val="24"/>
        </w:rPr>
        <w:t> Если же говорить серьёзно, то полезность моркови объясняется тем, что она содержит бета-каротин, который в организме человека превращается в витамин</w:t>
      </w:r>
      <w:proofErr w:type="gramStart"/>
      <w:r w:rsidRPr="00CC1AA2">
        <w:rPr>
          <w:rFonts w:ascii="Arial" w:eastAsia="Times New Roman" w:hAnsi="Arial" w:cs="Arial"/>
          <w:color w:val="000000"/>
          <w:sz w:val="24"/>
          <w:szCs w:val="24"/>
        </w:rPr>
        <w:t xml:space="preserve"> А</w:t>
      </w:r>
      <w:proofErr w:type="gramEnd"/>
      <w:r w:rsidRPr="00CC1AA2">
        <w:rPr>
          <w:rFonts w:ascii="Arial" w:eastAsia="Times New Roman" w:hAnsi="Arial" w:cs="Arial"/>
          <w:color w:val="000000"/>
          <w:sz w:val="24"/>
          <w:szCs w:val="24"/>
        </w:rPr>
        <w:t xml:space="preserve">, необходимый для сетчатки глаза. Надо сказать, что при полном отсутствии этого витамина человеческий глаз не адаптируется к темноте. Однако вовсе не обязательно килограммами поглощать морковь для того, чтобы получить нужное количество витамина А. Дело в том, что в печени находятся большие запасы </w:t>
      </w:r>
      <w:proofErr w:type="spellStart"/>
      <w:proofErr w:type="gramStart"/>
      <w:r w:rsidRPr="00CC1AA2">
        <w:rPr>
          <w:rFonts w:ascii="Arial" w:eastAsia="Times New Roman" w:hAnsi="Arial" w:cs="Arial"/>
          <w:color w:val="000000"/>
          <w:sz w:val="24"/>
          <w:szCs w:val="24"/>
        </w:rPr>
        <w:t>бета-каротина</w:t>
      </w:r>
      <w:proofErr w:type="spellEnd"/>
      <w:proofErr w:type="gramEnd"/>
      <w:r w:rsidRPr="00CC1AA2">
        <w:rPr>
          <w:rFonts w:ascii="Arial" w:eastAsia="Times New Roman" w:hAnsi="Arial" w:cs="Arial"/>
          <w:color w:val="000000"/>
          <w:sz w:val="24"/>
          <w:szCs w:val="24"/>
        </w:rPr>
        <w:t>, которые с лёгкостью восполняются самыми разными продуктами. Поэтому опасения, что не будет хватать витамина</w:t>
      </w:r>
      <w:proofErr w:type="gramStart"/>
      <w:r w:rsidRPr="00CC1AA2">
        <w:rPr>
          <w:rFonts w:ascii="Arial" w:eastAsia="Times New Roman" w:hAnsi="Arial" w:cs="Arial"/>
          <w:color w:val="000000"/>
          <w:sz w:val="24"/>
          <w:szCs w:val="24"/>
        </w:rPr>
        <w:t xml:space="preserve"> А</w:t>
      </w:r>
      <w:proofErr w:type="gramEnd"/>
      <w:r w:rsidRPr="00CC1AA2">
        <w:rPr>
          <w:rFonts w:ascii="Arial" w:eastAsia="Times New Roman" w:hAnsi="Arial" w:cs="Arial"/>
          <w:color w:val="000000"/>
          <w:sz w:val="24"/>
          <w:szCs w:val="24"/>
        </w:rPr>
        <w:t xml:space="preserve"> и от этого испортится зрение, чрезмерны.</w:t>
      </w:r>
    </w:p>
    <w:p w:rsidR="00CC1AA2" w:rsidRPr="00CC1AA2" w:rsidRDefault="00CC1AA2" w:rsidP="00CC1AA2">
      <w:pPr>
        <w:shd w:val="clear" w:color="auto" w:fill="FBFDFE"/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28750" cy="1885950"/>
            <wp:effectExtent l="0" t="0" r="0" b="0"/>
            <wp:docPr id="5" name="Рисунок 1" descr="http://www.detsad196.ru/sites/default/files/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196.ru/sites/default/files/1_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AA2" w:rsidRPr="00CC1AA2" w:rsidRDefault="00CC1AA2" w:rsidP="00CC1AA2">
      <w:pPr>
        <w:shd w:val="clear" w:color="auto" w:fill="FBFDFE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1AA2">
        <w:rPr>
          <w:rFonts w:ascii="Arial" w:eastAsia="Times New Roman" w:hAnsi="Arial" w:cs="Arial"/>
          <w:color w:val="000000"/>
          <w:sz w:val="24"/>
          <w:szCs w:val="24"/>
        </w:rPr>
        <w:t xml:space="preserve">С детства многие из нас, наверное, помнят грозные окрики родителей: «Не читай в темноте. Испортишь глаза». К радости многих детей, любящих читать при недостаточном, с точки зрения родителей, освещении, сообщаем, что ваши мамы и папы ошибаются. По мнению </w:t>
      </w:r>
      <w:proofErr w:type="gramStart"/>
      <w:r w:rsidRPr="00CC1AA2">
        <w:rPr>
          <w:rFonts w:ascii="Arial" w:eastAsia="Times New Roman" w:hAnsi="Arial" w:cs="Arial"/>
          <w:color w:val="000000"/>
          <w:sz w:val="24"/>
          <w:szCs w:val="24"/>
        </w:rPr>
        <w:t>американской</w:t>
      </w:r>
      <w:proofErr w:type="gramEnd"/>
      <w:r w:rsidRPr="00CC1AA2">
        <w:rPr>
          <w:rFonts w:ascii="Arial" w:eastAsia="Times New Roman" w:hAnsi="Arial" w:cs="Arial"/>
          <w:color w:val="000000"/>
          <w:sz w:val="24"/>
          <w:szCs w:val="24"/>
        </w:rPr>
        <w:t xml:space="preserve"> Академии офтальмологии, «чтение при слабом свете портит глаза не больше, чем фотографирование при тусклом освещении портит фотоаппарат». Тем не </w:t>
      </w:r>
      <w:proofErr w:type="gramStart"/>
      <w:r w:rsidRPr="00CC1AA2">
        <w:rPr>
          <w:rFonts w:ascii="Arial" w:eastAsia="Times New Roman" w:hAnsi="Arial" w:cs="Arial"/>
          <w:color w:val="000000"/>
          <w:sz w:val="24"/>
          <w:szCs w:val="24"/>
        </w:rPr>
        <w:t>менее</w:t>
      </w:r>
      <w:proofErr w:type="gramEnd"/>
      <w:r w:rsidRPr="00CC1AA2">
        <w:rPr>
          <w:rFonts w:ascii="Arial" w:eastAsia="Times New Roman" w:hAnsi="Arial" w:cs="Arial"/>
          <w:color w:val="000000"/>
          <w:sz w:val="24"/>
          <w:szCs w:val="24"/>
        </w:rPr>
        <w:t xml:space="preserve"> от чтения в сумерках может произойти и неприятность — это головная боль от того, что приходится напрягать глаза.</w:t>
      </w:r>
    </w:p>
    <w:p w:rsidR="00CC1AA2" w:rsidRPr="00CC1AA2" w:rsidRDefault="00CC1AA2" w:rsidP="00CC1AA2">
      <w:pPr>
        <w:shd w:val="clear" w:color="auto" w:fill="FBFDFE"/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C1AA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C1AA2" w:rsidRPr="00CC1AA2" w:rsidRDefault="00CC1AA2" w:rsidP="00CC1AA2">
      <w:pPr>
        <w:shd w:val="clear" w:color="auto" w:fill="FBFDFE"/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828800" cy="1819275"/>
            <wp:effectExtent l="19050" t="0" r="0" b="0"/>
            <wp:docPr id="1" name="Рисунок 2" descr="http://www.detsad196.ru/sites/default/fil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196.ru/sites/default/files/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AA2" w:rsidRPr="00CC1AA2" w:rsidRDefault="00CC1AA2" w:rsidP="00CC1AA2">
      <w:pPr>
        <w:shd w:val="clear" w:color="auto" w:fill="FBFDFE"/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C1AA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C1AA2" w:rsidRPr="00CC1AA2" w:rsidRDefault="00CC1AA2" w:rsidP="00CC1AA2">
      <w:pPr>
        <w:shd w:val="clear" w:color="auto" w:fill="FBFDFE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1AA2">
        <w:rPr>
          <w:rFonts w:ascii="Arial" w:eastAsia="Times New Roman" w:hAnsi="Arial" w:cs="Arial"/>
          <w:color w:val="000000"/>
          <w:sz w:val="24"/>
          <w:szCs w:val="24"/>
        </w:rPr>
        <w:t xml:space="preserve">Не соответствует действительности и мнение о том, что пребывание на солнце без солнцезащитных очков вредно для зрения. Солнцезащитные очки в городе — скорее украшение, чем защита. Действительно </w:t>
      </w:r>
      <w:proofErr w:type="gramStart"/>
      <w:r w:rsidRPr="00CC1AA2">
        <w:rPr>
          <w:rFonts w:ascii="Arial" w:eastAsia="Times New Roman" w:hAnsi="Arial" w:cs="Arial"/>
          <w:color w:val="000000"/>
          <w:sz w:val="24"/>
          <w:szCs w:val="24"/>
        </w:rPr>
        <w:t>важное значение</w:t>
      </w:r>
      <w:proofErr w:type="gramEnd"/>
      <w:r w:rsidRPr="00CC1AA2">
        <w:rPr>
          <w:rFonts w:ascii="Arial" w:eastAsia="Times New Roman" w:hAnsi="Arial" w:cs="Arial"/>
          <w:color w:val="000000"/>
          <w:sz w:val="24"/>
          <w:szCs w:val="24"/>
        </w:rPr>
        <w:t xml:space="preserve"> они имеют, </w:t>
      </w:r>
      <w:r w:rsidRPr="00CC1AA2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пожалуй, лишь в горах, где чрезмерно яркий солнечный свет усиливается эффектом отражения от снега.</w:t>
      </w:r>
    </w:p>
    <w:p w:rsidR="00CC1AA2" w:rsidRPr="00CC1AA2" w:rsidRDefault="00CC1AA2" w:rsidP="00CC1AA2">
      <w:pPr>
        <w:shd w:val="clear" w:color="auto" w:fill="FBFDFE"/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C1AA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C1AA2" w:rsidRPr="00CC1AA2" w:rsidRDefault="00CC1AA2" w:rsidP="00CC1AA2">
      <w:pPr>
        <w:shd w:val="clear" w:color="auto" w:fill="FBFDFE"/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05000" cy="1905000"/>
            <wp:effectExtent l="0" t="0" r="0" b="0"/>
            <wp:docPr id="3" name="Рисунок 3" descr="http://www.detsad196.ru/sites/default/files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ad196.ru/sites/default/files/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AA2" w:rsidRPr="00CC1AA2" w:rsidRDefault="00CC1AA2" w:rsidP="00CC1AA2">
      <w:pPr>
        <w:shd w:val="clear" w:color="auto" w:fill="FBFDFE"/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C1AA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C1AA2" w:rsidRPr="00CC1AA2" w:rsidRDefault="00CC1AA2" w:rsidP="00CC1AA2">
      <w:pPr>
        <w:shd w:val="clear" w:color="auto" w:fill="FBFDFE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1AA2">
        <w:rPr>
          <w:rFonts w:ascii="Arial" w:eastAsia="Times New Roman" w:hAnsi="Arial" w:cs="Arial"/>
          <w:color w:val="000000"/>
          <w:sz w:val="24"/>
          <w:szCs w:val="24"/>
        </w:rPr>
        <w:t>Заблуждаются и те, кто думает, что, если родители носят очки, близорукость непременно передастся ребёнку по наследству. Это не более чем миф. Правильнее сказать, что по наследству передаётся не само заболевание, а особенности обмена веществ и строения глазного яблока. Слабая у некоторых людей от природы наружная оболочка глазного яблока (склера) не оказывает должного сопротивления росту глаза. А работа на близком расстоянии (чтение, письмо) способствует этому росту, а значит, развитию близорукости.</w:t>
      </w:r>
    </w:p>
    <w:p w:rsidR="00CC1AA2" w:rsidRPr="00CC1AA2" w:rsidRDefault="00CC1AA2" w:rsidP="00CC1AA2">
      <w:pPr>
        <w:shd w:val="clear" w:color="auto" w:fill="FBFDFE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1AA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C1AA2" w:rsidRPr="00CC1AA2" w:rsidRDefault="00CC1AA2" w:rsidP="00CC1AA2">
      <w:pPr>
        <w:shd w:val="clear" w:color="auto" w:fill="FBFDFE"/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43025" cy="1704975"/>
            <wp:effectExtent l="0" t="0" r="9525" b="0"/>
            <wp:docPr id="4" name="Рисунок 4" descr="http://www.detsad196.ru/sites/default/files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sad196.ru/sites/default/files/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AA2" w:rsidRPr="00CC1AA2" w:rsidRDefault="00CC1AA2" w:rsidP="00CC1AA2">
      <w:pPr>
        <w:shd w:val="clear" w:color="auto" w:fill="FBFDFE"/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C1AA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579DB" w:rsidRPr="00CC1AA2" w:rsidRDefault="00F579DB" w:rsidP="00CC1AA2">
      <w:pPr>
        <w:rPr>
          <w:szCs w:val="24"/>
        </w:rPr>
      </w:pPr>
    </w:p>
    <w:sectPr w:rsidR="00F579DB" w:rsidRPr="00CC1AA2" w:rsidSect="006E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ECF"/>
    <w:rsid w:val="00330837"/>
    <w:rsid w:val="003D6449"/>
    <w:rsid w:val="00667ECF"/>
    <w:rsid w:val="006E58E5"/>
    <w:rsid w:val="00AA043E"/>
    <w:rsid w:val="00AE3001"/>
    <w:rsid w:val="00AF752E"/>
    <w:rsid w:val="00CC1AA2"/>
    <w:rsid w:val="00E14262"/>
    <w:rsid w:val="00F5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E5"/>
  </w:style>
  <w:style w:type="paragraph" w:styleId="1">
    <w:name w:val="heading 1"/>
    <w:basedOn w:val="a"/>
    <w:link w:val="10"/>
    <w:uiPriority w:val="9"/>
    <w:qFormat/>
    <w:rsid w:val="00667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E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6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C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579DB"/>
    <w:rPr>
      <w:b/>
      <w:bCs/>
    </w:rPr>
  </w:style>
  <w:style w:type="character" w:styleId="a7">
    <w:name w:val="Hyperlink"/>
    <w:basedOn w:val="a0"/>
    <w:uiPriority w:val="99"/>
    <w:semiHidden/>
    <w:unhideWhenUsed/>
    <w:rsid w:val="00F579DB"/>
    <w:rPr>
      <w:color w:val="0000FF"/>
      <w:u w:val="single"/>
    </w:rPr>
  </w:style>
  <w:style w:type="character" w:styleId="a8">
    <w:name w:val="Emphasis"/>
    <w:basedOn w:val="a0"/>
    <w:uiPriority w:val="20"/>
    <w:qFormat/>
    <w:rsid w:val="00F579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2020-02-10T06:13:00Z</dcterms:created>
  <dcterms:modified xsi:type="dcterms:W3CDTF">2020-02-10T06:19:00Z</dcterms:modified>
</cp:coreProperties>
</file>