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AE" w:rsidRDefault="004071AE" w:rsidP="00C16FD0">
      <w:pPr>
        <w:autoSpaceDE w:val="0"/>
        <w:autoSpaceDN w:val="0"/>
        <w:adjustRightInd w:val="0"/>
        <w:spacing w:before="144" w:after="0" w:line="317" w:lineRule="exact"/>
        <w:ind w:firstLine="150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071AE" w:rsidRDefault="004071AE" w:rsidP="00C16FD0">
      <w:pPr>
        <w:autoSpaceDE w:val="0"/>
        <w:autoSpaceDN w:val="0"/>
        <w:adjustRightInd w:val="0"/>
        <w:spacing w:before="144" w:after="0" w:line="317" w:lineRule="exact"/>
        <w:ind w:firstLine="150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071AE" w:rsidRDefault="004071AE" w:rsidP="00C16FD0">
      <w:pPr>
        <w:autoSpaceDE w:val="0"/>
        <w:autoSpaceDN w:val="0"/>
        <w:adjustRightInd w:val="0"/>
        <w:spacing w:before="144" w:after="0" w:line="317" w:lineRule="exact"/>
        <w:ind w:firstLine="150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25857" w:rsidRDefault="00625857" w:rsidP="00C16FD0">
      <w:pPr>
        <w:autoSpaceDE w:val="0"/>
        <w:autoSpaceDN w:val="0"/>
        <w:adjustRightInd w:val="0"/>
        <w:spacing w:before="144" w:after="0" w:line="317" w:lineRule="exact"/>
        <w:ind w:firstLine="150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25857" w:rsidRDefault="00625857" w:rsidP="00C16FD0">
      <w:pPr>
        <w:autoSpaceDE w:val="0"/>
        <w:autoSpaceDN w:val="0"/>
        <w:adjustRightInd w:val="0"/>
        <w:spacing w:before="144" w:after="0" w:line="317" w:lineRule="exact"/>
        <w:ind w:firstLine="150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25857" w:rsidRDefault="00625857" w:rsidP="00C16FD0">
      <w:pPr>
        <w:autoSpaceDE w:val="0"/>
        <w:autoSpaceDN w:val="0"/>
        <w:adjustRightInd w:val="0"/>
        <w:spacing w:before="144" w:after="0" w:line="317" w:lineRule="exact"/>
        <w:ind w:firstLine="150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16FD0" w:rsidRPr="00083D17" w:rsidRDefault="00625857" w:rsidP="00083D17">
      <w:pPr>
        <w:autoSpaceDE w:val="0"/>
        <w:autoSpaceDN w:val="0"/>
        <w:adjustRightInd w:val="0"/>
        <w:spacing w:after="0" w:line="240" w:lineRule="exact"/>
        <w:ind w:left="5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6834" wp14:editId="437A8202">
            <wp:extent cx="5938655" cy="10515600"/>
            <wp:effectExtent l="0" t="0" r="0" b="0"/>
            <wp:docPr id="1" name="Рисунок 1" descr="C:\Users\zhura\Desktop\Положения на сайт\на сай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ra\Desktop\Положения на сайт\на сайт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57" w:rsidRDefault="00625857" w:rsidP="00625857">
      <w:pPr>
        <w:autoSpaceDE w:val="0"/>
        <w:autoSpaceDN w:val="0"/>
        <w:adjustRightInd w:val="0"/>
        <w:spacing w:before="144"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7AF1323B" wp14:editId="12210024">
            <wp:extent cx="6134100" cy="7229475"/>
            <wp:effectExtent l="0" t="0" r="0" b="0"/>
            <wp:docPr id="2" name="Рисунок 2" descr="C:\Users\zhura\Desktop\Положения на сайт\на сай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ra\Desktop\Положения на сайт\на сайт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6FD0" w:rsidRPr="00083D17" w:rsidRDefault="00C16FD0" w:rsidP="00625857">
      <w:pPr>
        <w:autoSpaceDE w:val="0"/>
        <w:autoSpaceDN w:val="0"/>
        <w:adjustRightInd w:val="0"/>
        <w:spacing w:before="144"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2.1. Деятельность Совета </w:t>
      </w:r>
      <w:r w:rsidR="004071AE" w:rsidRPr="00083D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профилактике безнадзорности</w:t>
      </w:r>
    </w:p>
    <w:p w:rsidR="006976D2" w:rsidRPr="00083D17" w:rsidRDefault="004071AE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</w:t>
      </w:r>
      <w:r w:rsidR="006976D2" w:rsidRPr="00083D17">
        <w:rPr>
          <w:rFonts w:ascii="Times New Roman" w:hAnsi="Times New Roman" w:cs="Times New Roman"/>
          <w:sz w:val="28"/>
          <w:szCs w:val="28"/>
        </w:rPr>
        <w:t>авонарушений несовершеннолетних основывается на принципах: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законности, демократизма и гуманного отношения к несовершеннолетним;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индивидуального подхода к несовершеннолетним и их семьям;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соблюдения конфиденциальности полученной информации;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обеспечения ответственности должностных лиц и граждан за нарушение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прав и законных интересов несовершеннолетних.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2.2. Совет по профилактике безнадзорности и правонарушенийнесовершеннолетних - это коллегиальный орган, целью которого является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планирование, организация и осуществление контроля за проведением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первичной, ранней профилактики социально опасных явлений(безнадзорности, антиобщественных действий).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2.3. Основными задачами деятельности Совета по профилактике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безнадзорности и правонарушений несовершеннолетних являются: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выявление и устранение причин и условий, способствующих безнадзорности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обеспечение защиты прав и законных интересов несовершеннолетних;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социально-педагогическая реабилитация несовершеннолетних,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находящихся в социально опасном положении;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 w:hint="eastAsia"/>
          <w:sz w:val="28"/>
          <w:szCs w:val="28"/>
        </w:rPr>
        <w:t>-</w:t>
      </w:r>
      <w:r w:rsidRPr="00083D17">
        <w:rPr>
          <w:rFonts w:ascii="Times New Roman" w:hAnsi="Times New Roman" w:cs="Times New Roman"/>
          <w:sz w:val="28"/>
          <w:szCs w:val="28"/>
        </w:rPr>
        <w:t xml:space="preserve"> обеспечение эффективного взаимодействия образовательного учреждения с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органами и учреждениями системы профилактики безнадзорности и</w:t>
      </w:r>
    </w:p>
    <w:p w:rsidR="006976D2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правонарушений несовершеннолетних.</w:t>
      </w:r>
    </w:p>
    <w:p w:rsidR="00083D17" w:rsidRPr="00083D17" w:rsidRDefault="00083D17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6D2" w:rsidRDefault="006976D2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D17">
        <w:rPr>
          <w:rFonts w:ascii="Times New Roman" w:hAnsi="Times New Roman" w:cs="Times New Roman"/>
          <w:b/>
          <w:bCs/>
          <w:sz w:val="28"/>
          <w:szCs w:val="28"/>
        </w:rPr>
        <w:t>3. Категории лиц, в отношении которых проводитсяиндивидуальная профилактическая работа.</w:t>
      </w:r>
    </w:p>
    <w:p w:rsidR="00083D17" w:rsidRPr="00083D17" w:rsidRDefault="00083D17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3.1. Совет по профилактике безнадзорности и правонарушений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организует и проводит индивидуальную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профилактическую работу в отношении родителей и лиц, их замещающих, если они не исполняют своих обязанностей по воспитанию, обучению или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содержанию вышеназванных категорий несовершеннолетних. Подобная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работа проводится и в случае их отрицательного влияния на поведение</w:t>
      </w:r>
    </w:p>
    <w:p w:rsidR="006976D2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или жестокого с ними обращения.</w:t>
      </w:r>
    </w:p>
    <w:p w:rsidR="00083D17" w:rsidRPr="00083D17" w:rsidRDefault="00083D17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D17">
        <w:rPr>
          <w:rFonts w:ascii="Times New Roman" w:hAnsi="Times New Roman" w:cs="Times New Roman"/>
          <w:b/>
          <w:bCs/>
          <w:sz w:val="28"/>
          <w:szCs w:val="28"/>
        </w:rPr>
        <w:t>4. Порядок деятельности Совета по профилактике безнадзорности и</w:t>
      </w:r>
    </w:p>
    <w:p w:rsidR="006976D2" w:rsidRDefault="006976D2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D17">
        <w:rPr>
          <w:rFonts w:ascii="Times New Roman" w:hAnsi="Times New Roman" w:cs="Times New Roman"/>
          <w:b/>
          <w:bCs/>
          <w:sz w:val="28"/>
          <w:szCs w:val="28"/>
        </w:rPr>
        <w:t>правонарушений несовершеннолетних.</w:t>
      </w:r>
    </w:p>
    <w:p w:rsidR="00083D17" w:rsidRPr="00083D17" w:rsidRDefault="00083D17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4.1</w:t>
      </w:r>
      <w:r w:rsidRPr="00083D1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83D17">
        <w:rPr>
          <w:rFonts w:ascii="Times New Roman" w:hAnsi="Times New Roman" w:cs="Times New Roman"/>
          <w:sz w:val="28"/>
          <w:szCs w:val="28"/>
        </w:rPr>
        <w:t>Совет по профилактике безнадзорности и правонарушений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рассматривает вопросы, отнесенные к его компетенции,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на своих заседаниях, которые проходят не реже трех раз в год (за исключениемэкстренных случаев, либо сложившейся обстановки в учреждении образования).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4.2. Деятельность Совета по профилактике безнадзорности 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lastRenderedPageBreak/>
        <w:t>правонарушений несовершеннолетних планируется на текущий учебный год.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План работы обсуждается на заседании Совета профилактики и утверждается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заведующим дошкольным образовательным учреждением. В течение учебного года по мере необходимости в план вносятся коррективы.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4.3. Деятельность Совета по профилактике безнадзорности иправонарушений несовершеннолетних строится во взаимодействии скомиссией по делам несовершеннолетних и защите их прав,заинтересованными ведомствами, учреждениями, общественными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организациями, проводящими профилактическую воспитательную работу, а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также с психологической службой на муниципальном уровне.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4.4 Деятельность Совета по профилактике безнадзорности иправонарушений несовершеннолетних оформляется в следующих документах: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Приказ о создании Совета по профилактике безнадзорности 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правонарушений несовершеннолетних.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Положение о Совете по профилактике безнадзорности и правонарушений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Годовой план работы Совета по профилактике безнадзорности 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правонарушений несовершеннолетних.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Журнал протоколов заседаний Совета по профилактике безнадзорности 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правонарушений несовершеннолетних.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Программы (планы) индивидуальной профилактической работы с семьями,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состоящими на внутреннем учете в учреждении образования.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Оформленная база данных семей, состоящих на внутреннем учете в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образовательном учреждении.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4.5. Совет по профилактике безнадзорности и правонарушений</w:t>
      </w:r>
    </w:p>
    <w:p w:rsidR="006976D2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подотчетен заведующему дошкольнымобразовательным учреждением.</w:t>
      </w:r>
    </w:p>
    <w:p w:rsidR="00083D17" w:rsidRPr="00083D17" w:rsidRDefault="00083D17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D17">
        <w:rPr>
          <w:rFonts w:ascii="Times New Roman" w:hAnsi="Times New Roman" w:cs="Times New Roman"/>
          <w:b/>
          <w:bCs/>
          <w:sz w:val="28"/>
          <w:szCs w:val="28"/>
        </w:rPr>
        <w:t>5. Содержание деятельности Совета по профилактике безнадзорности</w:t>
      </w:r>
    </w:p>
    <w:p w:rsidR="006976D2" w:rsidRDefault="006976D2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D17">
        <w:rPr>
          <w:rFonts w:ascii="Times New Roman" w:hAnsi="Times New Roman" w:cs="Times New Roman"/>
          <w:b/>
          <w:bCs/>
          <w:sz w:val="28"/>
          <w:szCs w:val="28"/>
        </w:rPr>
        <w:t>и правонарушений несовершеннолетних.</w:t>
      </w:r>
    </w:p>
    <w:p w:rsidR="00083D17" w:rsidRPr="00083D17" w:rsidRDefault="00083D17" w:rsidP="00083D1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5.1. Совет по профилактике безнадзорности и правонарушений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осуществляет аналитическую деятельность: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изучает состояние профилактической деятельности образовательного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учреждения, эффективность проводимых мероприятий;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выявляет детей с отклонениями в поведении;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выявляет семьи, находящиеся в социально опасном положении;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выявляет семьи, исполняющие свои обязанности в недолжной мере (группы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риска).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5.2. Совет по профилактике безнадзорности и правонарушений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осуществляет непосредственную профилактическую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деятельность: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направляет, в случае необходимости, родителей на консультации к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специалистам (педагогу-психологу, учителю-дефектологу, медицинскому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работнику и т.п.);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lastRenderedPageBreak/>
        <w:t>- осуществляет постановку и снятие семьи с внутреннего учета в дошкольном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образовательном учреждении;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организует в особо сложных случаях индивидуальное шефство над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воспитанниками;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осуществляет профилактическую работу с неблагополучными семьями при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поддержке органов соц. защиты и других ведомств города;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информирует заведующего дошкольным образовательным учреждением о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состоянии проводимой работы с воспитанниками и семьями, исполнительскойдисциплины привлеченных работников образовательного учреждения;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5.3. Совет по профилактике безнадзорности и правонарушений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несовершеннолетних осуществляет организационную деятельность: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ставит перед соответствующими организациями вопрос о привлечении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родителей, не выполняющих свои обязанности по воспитанию детей, к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установленной законодательством ответственности;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оказывает педагогическую помощь родителям или лицам, их заменяющих;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организует обучение педагогического коллектива современным формам,</w:t>
      </w:r>
    </w:p>
    <w:p w:rsidR="006976D2" w:rsidRPr="00083D17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методам, технологиям профилактической деятельности.</w:t>
      </w:r>
    </w:p>
    <w:p w:rsidR="003D71E0" w:rsidRPr="006976D2" w:rsidRDefault="006976D2" w:rsidP="00083D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83D17">
        <w:rPr>
          <w:rFonts w:ascii="Times New Roman" w:hAnsi="Times New Roman" w:cs="Times New Roman"/>
          <w:sz w:val="28"/>
          <w:szCs w:val="28"/>
        </w:rPr>
        <w:t>- просвещение родителей</w:t>
      </w:r>
      <w:r w:rsidRPr="006976D2">
        <w:rPr>
          <w:rFonts w:ascii="Times New Roman" w:hAnsi="Times New Roman" w:cs="Times New Roman"/>
          <w:sz w:val="28"/>
          <w:szCs w:val="28"/>
        </w:rPr>
        <w:t>.</w:t>
      </w:r>
    </w:p>
    <w:sectPr w:rsidR="003D71E0" w:rsidRPr="006976D2" w:rsidSect="001E2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30F0"/>
    <w:multiLevelType w:val="singleLevel"/>
    <w:tmpl w:val="C4EE9970"/>
    <w:lvl w:ilvl="0">
      <w:start w:val="2"/>
      <w:numFmt w:val="decimal"/>
      <w:lvlText w:val="1.%1."/>
      <w:legacy w:legacy="1" w:legacySpace="0" w:legacyIndent="6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579D"/>
    <w:rsid w:val="00083D17"/>
    <w:rsid w:val="001E2A07"/>
    <w:rsid w:val="003D71E0"/>
    <w:rsid w:val="004071AE"/>
    <w:rsid w:val="0060579D"/>
    <w:rsid w:val="00625857"/>
    <w:rsid w:val="00646976"/>
    <w:rsid w:val="006976D2"/>
    <w:rsid w:val="00753960"/>
    <w:rsid w:val="00813E07"/>
    <w:rsid w:val="00AA4E16"/>
    <w:rsid w:val="00C16FD0"/>
    <w:rsid w:val="00EE0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6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4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A4E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002B0-6036-4BE0-A6D5-936488F2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</dc:creator>
  <cp:keywords/>
  <dc:description/>
  <cp:lastModifiedBy>Дмитрий Ж</cp:lastModifiedBy>
  <cp:revision>12</cp:revision>
  <cp:lastPrinted>2020-01-21T20:27:00Z</cp:lastPrinted>
  <dcterms:created xsi:type="dcterms:W3CDTF">2019-08-16T04:12:00Z</dcterms:created>
  <dcterms:modified xsi:type="dcterms:W3CDTF">2020-01-24T05:52:00Z</dcterms:modified>
</cp:coreProperties>
</file>