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1F" w:rsidRDefault="00EA3B1F" w:rsidP="00EA3B1F">
      <w:pPr>
        <w:shd w:val="clear" w:color="auto" w:fill="F9F9F9"/>
        <w:spacing w:after="0" w:line="240" w:lineRule="atLeast"/>
        <w:jc w:val="center"/>
        <w:outlineLvl w:val="1"/>
        <w:rPr>
          <w:rFonts w:ascii="Arial" w:eastAsia="Times New Roman" w:hAnsi="Arial" w:cs="Arial"/>
          <w:color w:val="666666"/>
          <w:sz w:val="55"/>
          <w:szCs w:val="55"/>
        </w:rPr>
      </w:pPr>
      <w:r w:rsidRPr="00EA3B1F">
        <w:rPr>
          <w:rFonts w:ascii="Arial" w:eastAsia="Times New Roman" w:hAnsi="Arial" w:cs="Arial"/>
          <w:color w:val="666666"/>
          <w:sz w:val="55"/>
          <w:szCs w:val="55"/>
        </w:rPr>
        <w:fldChar w:fldCharType="begin"/>
      </w:r>
      <w:r w:rsidRPr="00EA3B1F">
        <w:rPr>
          <w:rFonts w:ascii="Arial" w:eastAsia="Times New Roman" w:hAnsi="Arial" w:cs="Arial"/>
          <w:color w:val="666666"/>
          <w:sz w:val="55"/>
          <w:szCs w:val="55"/>
        </w:rPr>
        <w:instrText xml:space="preserve"> HYPERLINK "http://orelsad84.ru/index.php/o-nas/dostupnaya-sreda-v-dou" </w:instrText>
      </w:r>
      <w:r w:rsidRPr="00EA3B1F">
        <w:rPr>
          <w:rFonts w:ascii="Arial" w:eastAsia="Times New Roman" w:hAnsi="Arial" w:cs="Arial"/>
          <w:color w:val="666666"/>
          <w:sz w:val="55"/>
          <w:szCs w:val="55"/>
        </w:rPr>
        <w:fldChar w:fldCharType="separate"/>
      </w:r>
      <w:r w:rsidRPr="00EA3B1F">
        <w:rPr>
          <w:rFonts w:ascii="Arial" w:eastAsia="Times New Roman" w:hAnsi="Arial" w:cs="Arial"/>
          <w:color w:val="669900"/>
          <w:sz w:val="55"/>
        </w:rPr>
        <w:t>ДОСТУПНАЯ СРЕДА В ДОУ</w:t>
      </w:r>
      <w:r w:rsidRPr="00EA3B1F">
        <w:rPr>
          <w:rFonts w:ascii="Arial" w:eastAsia="Times New Roman" w:hAnsi="Arial" w:cs="Arial"/>
          <w:color w:val="666666"/>
          <w:sz w:val="55"/>
          <w:szCs w:val="55"/>
        </w:rPr>
        <w:fldChar w:fldCharType="end"/>
      </w:r>
    </w:p>
    <w:p w:rsidR="00EA3B1F" w:rsidRPr="00EA3B1F" w:rsidRDefault="00EA3B1F" w:rsidP="00EA3B1F">
      <w:pPr>
        <w:shd w:val="clear" w:color="auto" w:fill="F9F9F9"/>
        <w:spacing w:after="0" w:line="240" w:lineRule="atLeast"/>
        <w:jc w:val="center"/>
        <w:outlineLvl w:val="1"/>
        <w:rPr>
          <w:rFonts w:ascii="Arial" w:eastAsia="Times New Roman" w:hAnsi="Arial" w:cs="Arial"/>
          <w:color w:val="666666"/>
          <w:sz w:val="55"/>
          <w:szCs w:val="55"/>
        </w:rPr>
      </w:pP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Государственная программа "Доступная среда"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 принята по поручению Президента РФ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 программы:</w:t>
      </w:r>
    </w:p>
    <w:p w:rsidR="00EA3B1F" w:rsidRPr="00EA3B1F" w:rsidRDefault="00EA3B1F" w:rsidP="00EA3B1F">
      <w:pPr>
        <w:numPr>
          <w:ilvl w:val="0"/>
          <w:numId w:val="1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формирование условий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 населения;</w:t>
      </w:r>
    </w:p>
    <w:p w:rsidR="00EA3B1F" w:rsidRPr="00EA3B1F" w:rsidRDefault="00EA3B1F" w:rsidP="00EA3B1F">
      <w:pPr>
        <w:numPr>
          <w:ilvl w:val="0"/>
          <w:numId w:val="1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совершенствование механизма предоставления услуг в сфере реабилитации и государственной системы медико-социальной экспертизы</w:t>
      </w:r>
    </w:p>
    <w:p w:rsidR="00EA3B1F" w:rsidRPr="00EA3B1F" w:rsidRDefault="00EA3B1F" w:rsidP="00EA3B1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Задачи программы:</w:t>
      </w:r>
    </w:p>
    <w:p w:rsidR="00EA3B1F" w:rsidRPr="00EA3B1F" w:rsidRDefault="00EA3B1F" w:rsidP="00EA3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оценка состояния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 населения;</w:t>
      </w:r>
    </w:p>
    <w:p w:rsidR="00EA3B1F" w:rsidRPr="00EA3B1F" w:rsidRDefault="00EA3B1F" w:rsidP="00EA3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маломобильных</w:t>
      </w:r>
      <w:proofErr w:type="spellEnd"/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 населения;</w:t>
      </w:r>
    </w:p>
    <w:p w:rsidR="00EA3B1F" w:rsidRPr="00EA3B1F" w:rsidRDefault="00EA3B1F" w:rsidP="00EA3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- устранение социальной разобщенности инвалидов и граждан, не являющихся инвалидами;</w:t>
      </w:r>
    </w:p>
    <w:p w:rsidR="00EA3B1F" w:rsidRPr="00EA3B1F" w:rsidRDefault="00EA3B1F" w:rsidP="00EA3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- модернизация государственной системы медико-социальной экспертизы;</w:t>
      </w:r>
    </w:p>
    <w:p w:rsidR="00EA3B1F" w:rsidRPr="00EA3B1F" w:rsidRDefault="00EA3B1F" w:rsidP="00EA3B1F">
      <w:pPr>
        <w:numPr>
          <w:ilvl w:val="0"/>
          <w:numId w:val="2"/>
        </w:numPr>
        <w:shd w:val="clear" w:color="auto" w:fill="F9F9F9"/>
        <w:spacing w:after="0" w:line="240" w:lineRule="auto"/>
        <w:ind w:left="480"/>
        <w:jc w:val="both"/>
        <w:rPr>
          <w:rFonts w:ascii="Arial" w:eastAsia="Times New Roman" w:hAnsi="Arial" w:cs="Arial"/>
          <w:color w:val="01324E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- обеспечение равного доступа инвалидов к реабилитационным услугам.</w:t>
      </w:r>
    </w:p>
    <w:p w:rsidR="00EA3B1F" w:rsidRDefault="00EA3B1F" w:rsidP="00EA3B1F">
      <w:pPr>
        <w:shd w:val="clear" w:color="auto" w:fill="F9F9F9"/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</w:rPr>
      </w:pPr>
    </w:p>
    <w:p w:rsidR="00EA3B1F" w:rsidRPr="00EA3B1F" w:rsidRDefault="00EA3B1F" w:rsidP="00EA3B1F">
      <w:pPr>
        <w:shd w:val="clear" w:color="auto" w:fill="F9F9F9"/>
        <w:spacing w:after="0" w:line="240" w:lineRule="auto"/>
        <w:ind w:left="601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>МАДОУ « Детский сад № 5»</w:t>
      </w:r>
    </w:p>
    <w:p w:rsidR="00EA3B1F" w:rsidRDefault="00EA3B1F" w:rsidP="00EA3B1F">
      <w:pPr>
        <w:shd w:val="clear" w:color="auto" w:fill="F9F9F9"/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</w:rPr>
      </w:pPr>
      <w:r w:rsidRPr="00EA3B1F">
        <w:rPr>
          <w:rFonts w:ascii="Times New Roman" w:eastAsia="Times New Roman" w:hAnsi="Times New Roman" w:cs="Times New Roman"/>
          <w:color w:val="800000"/>
          <w:sz w:val="36"/>
          <w:szCs w:val="36"/>
        </w:rPr>
        <w:t>принимает участие в реализации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EA3B1F">
        <w:rPr>
          <w:rFonts w:ascii="Times New Roman" w:eastAsia="Times New Roman" w:hAnsi="Times New Roman" w:cs="Times New Roman"/>
          <w:color w:val="800000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>ограммы </w:t>
      </w:r>
    </w:p>
    <w:p w:rsidR="00EA3B1F" w:rsidRPr="00EA3B1F" w:rsidRDefault="00EA3B1F" w:rsidP="00EA3B1F">
      <w:pPr>
        <w:shd w:val="clear" w:color="auto" w:fill="F9F9F9"/>
        <w:spacing w:after="0" w:line="240" w:lineRule="auto"/>
        <w:ind w:left="601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Times New Roman" w:eastAsia="Times New Roman" w:hAnsi="Times New Roman" w:cs="Times New Roman"/>
          <w:color w:val="800000"/>
          <w:sz w:val="36"/>
          <w:szCs w:val="36"/>
        </w:rPr>
        <w:t xml:space="preserve">«Доступная среда» 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b/>
          <w:bCs/>
          <w:color w:val="0000FF"/>
          <w:sz w:val="30"/>
        </w:rPr>
        <w:t>Инклюзивное образование </w:t>
      </w:r>
      <w:r w:rsidRPr="00EA3B1F">
        <w:rPr>
          <w:rFonts w:ascii="Times New Roman" w:eastAsia="Times New Roman" w:hAnsi="Times New Roman" w:cs="Times New Roman"/>
          <w:b/>
          <w:bCs/>
          <w:color w:val="000000"/>
          <w:sz w:val="30"/>
        </w:rPr>
        <w:t>- </w:t>
      </w: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это обучение в совместной образовательной среде детей с ограниченными возможностями здоровья (ОВЗ)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 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b/>
          <w:bCs/>
          <w:color w:val="0000FF"/>
          <w:sz w:val="27"/>
        </w:rPr>
        <w:t>Цель</w:t>
      </w: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инклюзивного образования ДОУ: Создание в ДОУ </w:t>
      </w:r>
      <w:proofErr w:type="spellStart"/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безбарьерной</w:t>
      </w:r>
      <w:proofErr w:type="spellEnd"/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среды, позволяющей детям с ограниченными возможностями здоровья получить современное дошкольное образование, направленное на полноценную интеграцию воспитанников с ОВЗ в среду нормально развивающихся сверстников.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b/>
          <w:bCs/>
          <w:color w:val="0000FF"/>
          <w:sz w:val="27"/>
        </w:rPr>
        <w:t>Задачи</w:t>
      </w: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 инклюзивного образования: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1.Создать  условия для  совместного образования детей с особыми образовательными потребностями и нормально развивающимися сверстниками  в пределах одной группы по разным образовательным маршрутам.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2.Обеспечить подготовку педагогов, готовых работать с детьми с различными особенностями в развитии, обладающих знаниями в области коррекционной и </w:t>
      </w: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специальной педагогики, владеющих технологиями, методиками и приемами работы с детьми с ОВЗ.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/>
          <w:sz w:val="27"/>
          <w:szCs w:val="27"/>
        </w:rPr>
        <w:t>3.Способствовать формированию  у всех участников образовательного процесса толерантного  отношения  к проблемам детей с особыми образовательными потребностями.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Arial" w:eastAsia="Times New Roman" w:hAnsi="Arial" w:cs="Arial"/>
          <w:b/>
          <w:bCs/>
          <w:color w:val="0000FF"/>
          <w:sz w:val="27"/>
        </w:rPr>
        <w:t>Программа «Доступная среда» обеспечивает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социальную адаптацию и интеграцию детей с особыми образовательными потребностями в общеобразовательном учреждении;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Arial" w:eastAsia="Times New Roman" w:hAnsi="Arial" w:cs="Arial"/>
          <w:b/>
          <w:bCs/>
          <w:color w:val="0000FF"/>
          <w:sz w:val="28"/>
        </w:rPr>
        <w:t>Ожидаемые результаты: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 Позитивный эффект для уровня качества образования детей-инвалидов и детей с ОВЗ, повышение качества их образования, успешная социализация в обществе.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2. Обновление качества образования за счет работы над </w:t>
      </w:r>
      <w:proofErr w:type="gramStart"/>
      <w:r w:rsidRPr="00EA3B1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индивидуальными проектами</w:t>
      </w:r>
      <w:proofErr w:type="gramEnd"/>
      <w:r w:rsidRPr="00EA3B1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участием в конкурсах, выставках, викторинах различного уровня.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 Реабилитация и сохранение физического и психического здоровья воспитанников.</w:t>
      </w:r>
    </w:p>
    <w:p w:rsidR="00EA3B1F" w:rsidRPr="00EA3B1F" w:rsidRDefault="00EA3B1F" w:rsidP="00EA3B1F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из основных функций ФГОС дошкольного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</w:p>
    <w:p w:rsidR="00EA3B1F" w:rsidRPr="00EA3B1F" w:rsidRDefault="00EA3B1F" w:rsidP="00EA3B1F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в системе образования особое 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(ОВЗ).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EA3B1F">
        <w:rPr>
          <w:rFonts w:ascii="Arial" w:eastAsia="Times New Roman" w:hAnsi="Arial" w:cs="Arial"/>
          <w:b/>
          <w:bCs/>
          <w:color w:val="0000FF"/>
          <w:sz w:val="28"/>
        </w:rPr>
        <w:t>Программа «Доступная среда» обеспечивает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особых образовательных потребностей детей с ОВЗ;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осуществляет индивидуально </w:t>
      </w:r>
      <w:proofErr w:type="gramStart"/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ориентированную</w:t>
      </w:r>
      <w:proofErr w:type="gramEnd"/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медико-социальную и психолого-педагогическое сопровождение детей с ОВЗ;</w:t>
      </w:r>
    </w:p>
    <w:p w:rsidR="00EA3B1F" w:rsidRPr="00EA3B1F" w:rsidRDefault="00EA3B1F" w:rsidP="00EA3B1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даёт возможность освоить детям с ОВЗ образовательную программу ДОУ;</w:t>
      </w:r>
    </w:p>
    <w:p w:rsidR="00EA3B1F" w:rsidRPr="00EA3B1F" w:rsidRDefault="00EA3B1F" w:rsidP="00EA3B1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A3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обеспечивает интеграцию детей с ОВЗ в образовательном учреждении.</w:t>
      </w:r>
    </w:p>
    <w:p w:rsidR="004208AB" w:rsidRPr="00EA3B1F" w:rsidRDefault="004208AB">
      <w:pPr>
        <w:rPr>
          <w:rFonts w:ascii="Times New Roman" w:hAnsi="Times New Roman" w:cs="Times New Roman"/>
          <w:color w:val="000000" w:themeColor="text1"/>
        </w:rPr>
      </w:pPr>
    </w:p>
    <w:sectPr w:rsidR="004208AB" w:rsidRPr="00EA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464"/>
    <w:multiLevelType w:val="multilevel"/>
    <w:tmpl w:val="A18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6629DC"/>
    <w:multiLevelType w:val="multilevel"/>
    <w:tmpl w:val="410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B1F"/>
    <w:rsid w:val="004208AB"/>
    <w:rsid w:val="00EA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B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3B1F"/>
    <w:rPr>
      <w:color w:val="0000FF"/>
      <w:u w:val="single"/>
    </w:rPr>
  </w:style>
  <w:style w:type="character" w:styleId="a4">
    <w:name w:val="Strong"/>
    <w:basedOn w:val="a0"/>
    <w:uiPriority w:val="22"/>
    <w:qFormat/>
    <w:rsid w:val="00EA3B1F"/>
    <w:rPr>
      <w:b/>
      <w:bCs/>
    </w:rPr>
  </w:style>
  <w:style w:type="paragraph" w:customStyle="1" w:styleId="default">
    <w:name w:val="default"/>
    <w:basedOn w:val="a"/>
    <w:rsid w:val="00EA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A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2020-02-14T03:38:00Z</dcterms:created>
  <dcterms:modified xsi:type="dcterms:W3CDTF">2020-02-14T03:42:00Z</dcterms:modified>
</cp:coreProperties>
</file>